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0D4" w:rsidRDefault="00E15BF2">
      <w:pPr>
        <w:pStyle w:val="BodyA"/>
        <w:jc w:val="both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>Jak se cítí cizinci v ČR? Na akci neziskovky zažijete integraci na vlastní kůži</w:t>
      </w:r>
    </w:p>
    <w:p w:rsidR="00EB00D4" w:rsidRDefault="00EB00D4">
      <w:pPr>
        <w:pStyle w:val="BodyA"/>
        <w:jc w:val="both"/>
        <w:rPr>
          <w:sz w:val="24"/>
          <w:szCs w:val="24"/>
        </w:rPr>
      </w:pPr>
    </w:p>
    <w:p w:rsidR="00EB00D4" w:rsidRDefault="00EB00D4">
      <w:pPr>
        <w:pStyle w:val="BodyA"/>
        <w:jc w:val="both"/>
        <w:rPr>
          <w:b/>
          <w:bCs/>
          <w:sz w:val="24"/>
          <w:szCs w:val="24"/>
        </w:rPr>
      </w:pPr>
    </w:p>
    <w:p w:rsidR="00EB00D4" w:rsidRDefault="00E15BF2">
      <w:pPr>
        <w:pStyle w:val="BodyA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 čtvrtek 25. dubna pořádá </w:t>
      </w:r>
      <w:r>
        <w:rPr>
          <w:b/>
          <w:bCs/>
          <w:sz w:val="24"/>
          <w:szCs w:val="24"/>
          <w:lang w:val="it-IT"/>
        </w:rPr>
        <w:t>Integra</w:t>
      </w:r>
      <w:r>
        <w:rPr>
          <w:b/>
          <w:bCs/>
          <w:sz w:val="24"/>
          <w:szCs w:val="24"/>
        </w:rPr>
        <w:t xml:space="preserve">ční centrum Praha den otevřených dveří s názvem Open </w:t>
      </w:r>
      <w:proofErr w:type="spellStart"/>
      <w:r>
        <w:rPr>
          <w:b/>
          <w:bCs/>
          <w:sz w:val="24"/>
          <w:szCs w:val="24"/>
        </w:rPr>
        <w:t>Doors</w:t>
      </w:r>
      <w:proofErr w:type="spellEnd"/>
      <w:r>
        <w:rPr>
          <w:b/>
          <w:bCs/>
          <w:sz w:val="24"/>
          <w:szCs w:val="24"/>
        </w:rPr>
        <w:t xml:space="preserve">. Akce se uskuteční v prostorách organizace v </w:t>
      </w:r>
      <w:proofErr w:type="spellStart"/>
      <w:r>
        <w:rPr>
          <w:b/>
          <w:bCs/>
          <w:sz w:val="24"/>
          <w:szCs w:val="24"/>
        </w:rPr>
        <w:t>Žitn</w:t>
      </w:r>
      <w:proofErr w:type="spellEnd"/>
      <w:r>
        <w:rPr>
          <w:b/>
          <w:bCs/>
          <w:sz w:val="24"/>
          <w:szCs w:val="24"/>
          <w:lang w:val="fr-FR"/>
        </w:rPr>
        <w:t xml:space="preserve">é </w:t>
      </w:r>
      <w:r>
        <w:rPr>
          <w:b/>
          <w:bCs/>
          <w:sz w:val="24"/>
          <w:szCs w:val="24"/>
        </w:rPr>
        <w:t xml:space="preserve">51, kde se dveře veřejnosti </w:t>
      </w:r>
      <w:r>
        <w:rPr>
          <w:b/>
          <w:bCs/>
          <w:sz w:val="24"/>
          <w:szCs w:val="24"/>
        </w:rPr>
        <w:t xml:space="preserve">otevřou v 16:30 hod. Pro návštěvníky je připravena interaktivní ukázka služeb, prezentace projektů </w:t>
      </w:r>
      <w:r>
        <w:rPr>
          <w:b/>
          <w:bCs/>
          <w:sz w:val="24"/>
          <w:szCs w:val="24"/>
          <w:lang w:val="nl-NL"/>
        </w:rPr>
        <w:t>a vernis</w:t>
      </w:r>
      <w:proofErr w:type="spellStart"/>
      <w:r>
        <w:rPr>
          <w:b/>
          <w:bCs/>
          <w:sz w:val="24"/>
          <w:szCs w:val="24"/>
        </w:rPr>
        <w:t>áž</w:t>
      </w:r>
      <w:proofErr w:type="spellEnd"/>
      <w:r>
        <w:rPr>
          <w:b/>
          <w:bCs/>
          <w:sz w:val="24"/>
          <w:szCs w:val="24"/>
        </w:rPr>
        <w:t xml:space="preserve"> výstavy s integrační t</w:t>
      </w:r>
      <w:r>
        <w:rPr>
          <w:b/>
          <w:bCs/>
          <w:sz w:val="24"/>
          <w:szCs w:val="24"/>
          <w:lang w:val="fr-FR"/>
        </w:rPr>
        <w:t>é</w:t>
      </w:r>
      <w:r>
        <w:rPr>
          <w:b/>
          <w:bCs/>
          <w:sz w:val="24"/>
          <w:szCs w:val="24"/>
        </w:rPr>
        <w:t>matikou. Událost je zároveň oslavou sedm</w:t>
      </w:r>
      <w:r>
        <w:rPr>
          <w:b/>
          <w:bCs/>
          <w:sz w:val="24"/>
          <w:szCs w:val="24"/>
          <w:lang w:val="fr-FR"/>
        </w:rPr>
        <w:t>é</w:t>
      </w:r>
      <w:r>
        <w:rPr>
          <w:b/>
          <w:bCs/>
          <w:sz w:val="24"/>
          <w:szCs w:val="24"/>
        </w:rPr>
        <w:t>ho výročí působení organizace.</w:t>
      </w:r>
      <w:r>
        <w:rPr>
          <w:b/>
          <w:bCs/>
          <w:sz w:val="24"/>
          <w:szCs w:val="24"/>
        </w:rPr>
        <w:br/>
      </w:r>
    </w:p>
    <w:p w:rsidR="00EB00D4" w:rsidRDefault="00E15BF2">
      <w:pPr>
        <w:pStyle w:val="BodyA"/>
        <w:jc w:val="both"/>
        <w:rPr>
          <w:sz w:val="24"/>
          <w:szCs w:val="24"/>
        </w:rPr>
      </w:pPr>
      <w:r>
        <w:rPr>
          <w:sz w:val="24"/>
          <w:szCs w:val="24"/>
        </w:rPr>
        <w:t>Nezisková organizace Integrační centrum Praha slav</w:t>
      </w:r>
      <w:r>
        <w:rPr>
          <w:sz w:val="24"/>
          <w:szCs w:val="24"/>
        </w:rPr>
        <w:t xml:space="preserve">í sedm let své činnosti. Rozhodlo se je oslavit akcí, na </w:t>
      </w:r>
      <w:proofErr w:type="spellStart"/>
      <w:r>
        <w:rPr>
          <w:sz w:val="24"/>
          <w:szCs w:val="24"/>
        </w:rPr>
        <w:t>kter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  <w:lang w:val="it-IT"/>
        </w:rPr>
        <w:t>otev</w:t>
      </w:r>
      <w:proofErr w:type="spellStart"/>
      <w:r>
        <w:rPr>
          <w:sz w:val="24"/>
          <w:szCs w:val="24"/>
        </w:rPr>
        <w:t>ře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sv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prostory širok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veřejnosti. Ta bude mít možnost poznat služby a projekty </w:t>
      </w:r>
      <w:proofErr w:type="spellStart"/>
      <w:r>
        <w:rPr>
          <w:sz w:val="24"/>
          <w:szCs w:val="24"/>
        </w:rPr>
        <w:t>neziskov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organizace a zapojit se do několika interaktivní</w:t>
      </w:r>
      <w:r w:rsidRPr="002D404F">
        <w:rPr>
          <w:sz w:val="24"/>
          <w:szCs w:val="24"/>
          <w:lang w:val="en-US"/>
        </w:rPr>
        <w:t>ch workshop</w:t>
      </w:r>
      <w:r>
        <w:rPr>
          <w:sz w:val="24"/>
          <w:szCs w:val="24"/>
        </w:rPr>
        <w:t xml:space="preserve">ů. </w:t>
      </w:r>
      <w:r>
        <w:rPr>
          <w:i/>
          <w:iCs/>
          <w:sz w:val="24"/>
          <w:szCs w:val="24"/>
        </w:rPr>
        <w:t>„Chceme návštěvníkům ukázat, jak</w:t>
      </w:r>
      <w:r>
        <w:rPr>
          <w:i/>
          <w:iCs/>
          <w:sz w:val="24"/>
          <w:szCs w:val="24"/>
          <w:lang w:val="fr-FR"/>
        </w:rPr>
        <w:t xml:space="preserve">é </w:t>
      </w:r>
      <w:r>
        <w:rPr>
          <w:i/>
          <w:iCs/>
          <w:sz w:val="24"/>
          <w:szCs w:val="24"/>
        </w:rPr>
        <w:t xml:space="preserve">to </w:t>
      </w:r>
      <w:r>
        <w:rPr>
          <w:i/>
          <w:iCs/>
          <w:sz w:val="24"/>
          <w:szCs w:val="24"/>
        </w:rPr>
        <w:t>je být cizincem v nov</w:t>
      </w:r>
      <w:r>
        <w:rPr>
          <w:i/>
          <w:iCs/>
          <w:sz w:val="24"/>
          <w:szCs w:val="24"/>
          <w:lang w:val="fr-FR"/>
        </w:rPr>
        <w:t xml:space="preserve">é </w:t>
      </w:r>
      <w:r>
        <w:rPr>
          <w:i/>
          <w:iCs/>
          <w:sz w:val="24"/>
          <w:szCs w:val="24"/>
        </w:rPr>
        <w:t>zemi. Lid</w:t>
      </w:r>
      <w:r>
        <w:rPr>
          <w:i/>
          <w:iCs/>
          <w:sz w:val="24"/>
          <w:szCs w:val="24"/>
          <w:lang w:val="fr-FR"/>
        </w:rPr>
        <w:t xml:space="preserve">é </w:t>
      </w:r>
      <w:r>
        <w:rPr>
          <w:i/>
          <w:iCs/>
          <w:sz w:val="24"/>
          <w:szCs w:val="24"/>
        </w:rPr>
        <w:t>si často neuvědomují, co všechno integrace obnáší a jak</w:t>
      </w:r>
      <w:r>
        <w:rPr>
          <w:i/>
          <w:iCs/>
          <w:sz w:val="24"/>
          <w:szCs w:val="24"/>
          <w:lang w:val="fr-FR"/>
        </w:rPr>
        <w:t xml:space="preserve">é </w:t>
      </w:r>
      <w:r>
        <w:rPr>
          <w:i/>
          <w:iCs/>
          <w:sz w:val="24"/>
          <w:szCs w:val="24"/>
        </w:rPr>
        <w:t>procesy jsou s tím spojen</w:t>
      </w:r>
      <w:r>
        <w:rPr>
          <w:i/>
          <w:iCs/>
          <w:sz w:val="24"/>
          <w:szCs w:val="24"/>
          <w:lang w:val="fr-FR"/>
        </w:rPr>
        <w:t>é</w:t>
      </w:r>
      <w:r>
        <w:rPr>
          <w:i/>
          <w:iCs/>
          <w:sz w:val="24"/>
          <w:szCs w:val="24"/>
        </w:rPr>
        <w:t>. Naší</w:t>
      </w:r>
      <w:r>
        <w:rPr>
          <w:i/>
          <w:iCs/>
          <w:sz w:val="24"/>
          <w:szCs w:val="24"/>
          <w:lang w:val="pt-PT"/>
        </w:rPr>
        <w:t>m c</w:t>
      </w:r>
      <w:proofErr w:type="spellStart"/>
      <w:r>
        <w:rPr>
          <w:i/>
          <w:iCs/>
          <w:sz w:val="24"/>
          <w:szCs w:val="24"/>
        </w:rPr>
        <w:t>ílem</w:t>
      </w:r>
      <w:proofErr w:type="spellEnd"/>
      <w:r>
        <w:rPr>
          <w:i/>
          <w:iCs/>
          <w:sz w:val="24"/>
          <w:szCs w:val="24"/>
        </w:rPr>
        <w:t xml:space="preserve"> je tuto situaci návštěvníků</w:t>
      </w:r>
      <w:r>
        <w:rPr>
          <w:i/>
          <w:iCs/>
          <w:sz w:val="24"/>
          <w:szCs w:val="24"/>
          <w:lang w:val="pt-PT"/>
        </w:rPr>
        <w:t>m p</w:t>
      </w:r>
      <w:proofErr w:type="spellStart"/>
      <w:r>
        <w:rPr>
          <w:i/>
          <w:iCs/>
          <w:sz w:val="24"/>
          <w:szCs w:val="24"/>
        </w:rPr>
        <w:t>ř</w:t>
      </w:r>
      <w:r w:rsidRPr="002D404F">
        <w:rPr>
          <w:i/>
          <w:iCs/>
          <w:sz w:val="24"/>
          <w:szCs w:val="24"/>
          <w:lang w:val="en-US"/>
        </w:rPr>
        <w:t>ibl</w:t>
      </w:r>
      <w:r>
        <w:rPr>
          <w:i/>
          <w:iCs/>
          <w:sz w:val="24"/>
          <w:szCs w:val="24"/>
        </w:rPr>
        <w:t>ížit</w:t>
      </w:r>
      <w:proofErr w:type="spellEnd"/>
      <w:r>
        <w:rPr>
          <w:i/>
          <w:iCs/>
          <w:sz w:val="24"/>
          <w:szCs w:val="24"/>
        </w:rPr>
        <w:t xml:space="preserve"> pomocí aktivit, v nichž se sami ocitnou v roli cizinců a vyvrátit některé mýty </w:t>
      </w:r>
      <w:r>
        <w:rPr>
          <w:i/>
          <w:iCs/>
          <w:sz w:val="24"/>
          <w:szCs w:val="24"/>
        </w:rPr>
        <w:t xml:space="preserve">související s migrací,“ </w:t>
      </w:r>
      <w:r>
        <w:rPr>
          <w:sz w:val="24"/>
          <w:szCs w:val="24"/>
        </w:rPr>
        <w:t>představuje záměr akce projektový manaž</w:t>
      </w:r>
      <w:r w:rsidRPr="002D404F">
        <w:rPr>
          <w:sz w:val="24"/>
          <w:szCs w:val="24"/>
          <w:lang w:val="de-DE"/>
        </w:rPr>
        <w:t xml:space="preserve">er Alen </w:t>
      </w:r>
      <w:proofErr w:type="spellStart"/>
      <w:r w:rsidRPr="002D404F">
        <w:rPr>
          <w:sz w:val="24"/>
          <w:szCs w:val="24"/>
          <w:lang w:val="de-DE"/>
        </w:rPr>
        <w:t>Kova</w:t>
      </w:r>
      <w:r>
        <w:rPr>
          <w:sz w:val="24"/>
          <w:szCs w:val="24"/>
        </w:rPr>
        <w:t>čević</w:t>
      </w:r>
      <w:proofErr w:type="spellEnd"/>
      <w:r>
        <w:rPr>
          <w:sz w:val="24"/>
          <w:szCs w:val="24"/>
        </w:rPr>
        <w:t xml:space="preserve"> a doplňuje: </w:t>
      </w:r>
      <w:r>
        <w:rPr>
          <w:i/>
          <w:iCs/>
          <w:sz w:val="24"/>
          <w:szCs w:val="24"/>
        </w:rPr>
        <w:t xml:space="preserve">„V rámci </w:t>
      </w:r>
      <w:proofErr w:type="spellStart"/>
      <w:r>
        <w:rPr>
          <w:i/>
          <w:iCs/>
          <w:sz w:val="24"/>
          <w:szCs w:val="24"/>
        </w:rPr>
        <w:t>komentovan</w:t>
      </w:r>
      <w:proofErr w:type="spellEnd"/>
      <w:r>
        <w:rPr>
          <w:i/>
          <w:iCs/>
          <w:sz w:val="24"/>
          <w:szCs w:val="24"/>
          <w:lang w:val="fr-FR"/>
        </w:rPr>
        <w:t xml:space="preserve">é </w:t>
      </w:r>
      <w:r>
        <w:rPr>
          <w:i/>
          <w:iCs/>
          <w:sz w:val="24"/>
          <w:szCs w:val="24"/>
        </w:rPr>
        <w:t xml:space="preserve">prohlídky se zájemci budou moci zúčastnit kurzu </w:t>
      </w:r>
      <w:proofErr w:type="spellStart"/>
      <w:r>
        <w:rPr>
          <w:i/>
          <w:iCs/>
          <w:sz w:val="24"/>
          <w:szCs w:val="24"/>
        </w:rPr>
        <w:t>česk</w:t>
      </w:r>
      <w:proofErr w:type="spellEnd"/>
      <w:r>
        <w:rPr>
          <w:i/>
          <w:iCs/>
          <w:sz w:val="24"/>
          <w:szCs w:val="24"/>
          <w:lang w:val="fr-FR"/>
        </w:rPr>
        <w:t>é</w:t>
      </w:r>
      <w:r>
        <w:rPr>
          <w:i/>
          <w:iCs/>
          <w:sz w:val="24"/>
          <w:szCs w:val="24"/>
        </w:rPr>
        <w:t xml:space="preserve">ho jazyka, </w:t>
      </w:r>
      <w:proofErr w:type="spellStart"/>
      <w:r>
        <w:rPr>
          <w:i/>
          <w:iCs/>
          <w:sz w:val="24"/>
          <w:szCs w:val="24"/>
        </w:rPr>
        <w:t>interkutlurního</w:t>
      </w:r>
      <w:proofErr w:type="spellEnd"/>
      <w:r>
        <w:rPr>
          <w:i/>
          <w:iCs/>
          <w:sz w:val="24"/>
          <w:szCs w:val="24"/>
        </w:rPr>
        <w:t xml:space="preserve"> setkání, kvízu právního poradenství nebo si vyzkoušet test z č</w:t>
      </w:r>
      <w:r>
        <w:rPr>
          <w:i/>
          <w:iCs/>
          <w:sz w:val="24"/>
          <w:szCs w:val="24"/>
        </w:rPr>
        <w:t>eských reálií.</w:t>
      </w:r>
      <w:r>
        <w:rPr>
          <w:sz w:val="24"/>
          <w:szCs w:val="24"/>
        </w:rPr>
        <w:t>“</w:t>
      </w:r>
    </w:p>
    <w:p w:rsidR="00EB00D4" w:rsidRDefault="00E15BF2">
      <w:pPr>
        <w:pStyle w:val="BodyA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t>V rámci dne otevřených dveří probě</w:t>
      </w:r>
      <w:r w:rsidRPr="002D404F">
        <w:rPr>
          <w:sz w:val="24"/>
          <w:szCs w:val="24"/>
          <w:lang w:val="de-DE"/>
        </w:rPr>
        <w:t>hne tak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vernisáž výstavy </w:t>
      </w:r>
      <w:proofErr w:type="spellStart"/>
      <w:r>
        <w:rPr>
          <w:sz w:val="24"/>
          <w:szCs w:val="24"/>
        </w:rPr>
        <w:t>PhotoVoice</w:t>
      </w:r>
      <w:proofErr w:type="spellEnd"/>
      <w:r>
        <w:rPr>
          <w:sz w:val="24"/>
          <w:szCs w:val="24"/>
        </w:rPr>
        <w:t>, která je součástí mezinárodního projektu INTEGRA. Výstavu tvoří soubor fotografií a audiovizuálních výstupů, prostřednictvím kterých cizinci a Češ</w:t>
      </w:r>
      <w:r>
        <w:rPr>
          <w:sz w:val="24"/>
          <w:szCs w:val="24"/>
          <w:lang w:val="it-IT"/>
        </w:rPr>
        <w:t>i p</w:t>
      </w:r>
      <w:proofErr w:type="spellStart"/>
      <w:r>
        <w:rPr>
          <w:sz w:val="24"/>
          <w:szCs w:val="24"/>
        </w:rPr>
        <w:t>ředstavují</w:t>
      </w:r>
      <w:proofErr w:type="spellEnd"/>
      <w:r>
        <w:rPr>
          <w:sz w:val="24"/>
          <w:szCs w:val="24"/>
        </w:rPr>
        <w:t xml:space="preserve"> svůj po</w:t>
      </w:r>
      <w:r>
        <w:rPr>
          <w:sz w:val="24"/>
          <w:szCs w:val="24"/>
        </w:rPr>
        <w:t xml:space="preserve">hled na integraci v Praze. </w:t>
      </w:r>
      <w:r>
        <w:rPr>
          <w:i/>
          <w:iCs/>
          <w:sz w:val="24"/>
          <w:szCs w:val="24"/>
        </w:rPr>
        <w:t xml:space="preserve">„Snažili jsme se výstavu pojmout co nejinteraktivněji. Návštěvníci si budou moci například poslechnout </w:t>
      </w:r>
      <w:proofErr w:type="spellStart"/>
      <w:r>
        <w:rPr>
          <w:i/>
          <w:iCs/>
          <w:sz w:val="24"/>
          <w:szCs w:val="24"/>
        </w:rPr>
        <w:t>výpově</w:t>
      </w:r>
      <w:proofErr w:type="spellEnd"/>
      <w:r>
        <w:rPr>
          <w:i/>
          <w:iCs/>
          <w:sz w:val="24"/>
          <w:szCs w:val="24"/>
          <w:lang w:val="it-IT"/>
        </w:rPr>
        <w:t>di autor</w:t>
      </w:r>
      <w:r>
        <w:rPr>
          <w:i/>
          <w:iCs/>
          <w:sz w:val="24"/>
          <w:szCs w:val="24"/>
        </w:rPr>
        <w:t>ů fotografií na mp3 př</w:t>
      </w:r>
      <w:r w:rsidRPr="002D404F">
        <w:rPr>
          <w:i/>
          <w:iCs/>
          <w:sz w:val="24"/>
          <w:szCs w:val="24"/>
          <w:lang w:val="de-DE"/>
        </w:rPr>
        <w:t>ehr</w:t>
      </w:r>
      <w:r>
        <w:rPr>
          <w:i/>
          <w:iCs/>
          <w:sz w:val="24"/>
          <w:szCs w:val="24"/>
        </w:rPr>
        <w:t>ávačích a budou mít možnost napsat k fotografiím svůj názor na integraci,“</w:t>
      </w:r>
      <w:r>
        <w:rPr>
          <w:sz w:val="24"/>
          <w:szCs w:val="24"/>
        </w:rPr>
        <w:t xml:space="preserve"> vysvětluje V</w:t>
      </w:r>
      <w:r>
        <w:rPr>
          <w:sz w:val="24"/>
          <w:szCs w:val="24"/>
        </w:rPr>
        <w:t>eronika Spiegelová</w:t>
      </w:r>
      <w:r>
        <w:rPr>
          <w:sz w:val="24"/>
          <w:szCs w:val="24"/>
          <w:lang w:val="nl-NL"/>
        </w:rPr>
        <w:t>, koordin</w:t>
      </w:r>
      <w:proofErr w:type="spellStart"/>
      <w:r>
        <w:rPr>
          <w:sz w:val="24"/>
          <w:szCs w:val="24"/>
        </w:rPr>
        <w:t>átorka</w:t>
      </w:r>
      <w:proofErr w:type="spellEnd"/>
      <w:r>
        <w:rPr>
          <w:sz w:val="24"/>
          <w:szCs w:val="24"/>
        </w:rPr>
        <w:t xml:space="preserve"> projektu. Výstava bude v prostorách ICP nainstalována do 24. 5. a bude tak zájemců</w:t>
      </w:r>
      <w:r>
        <w:rPr>
          <w:sz w:val="24"/>
          <w:szCs w:val="24"/>
          <w:lang w:val="pt-PT"/>
        </w:rPr>
        <w:t>m p</w:t>
      </w:r>
      <w:proofErr w:type="spellStart"/>
      <w:r>
        <w:rPr>
          <w:sz w:val="24"/>
          <w:szCs w:val="24"/>
        </w:rPr>
        <w:t>řístupná</w:t>
      </w:r>
      <w:proofErr w:type="spellEnd"/>
      <w:r>
        <w:rPr>
          <w:sz w:val="24"/>
          <w:szCs w:val="24"/>
        </w:rPr>
        <w:t xml:space="preserve"> i po skončení dne otevřených dveří.</w:t>
      </w:r>
    </w:p>
    <w:p w:rsidR="00EB00D4" w:rsidRDefault="00EB00D4">
      <w:pPr>
        <w:pStyle w:val="BodyA"/>
        <w:jc w:val="both"/>
        <w:rPr>
          <w:sz w:val="24"/>
          <w:szCs w:val="24"/>
        </w:rPr>
      </w:pPr>
    </w:p>
    <w:p w:rsidR="00EB00D4" w:rsidRDefault="00E15BF2">
      <w:pPr>
        <w:pStyle w:val="BodyA"/>
        <w:jc w:val="both"/>
      </w:pPr>
      <w:r>
        <w:rPr>
          <w:sz w:val="24"/>
          <w:szCs w:val="24"/>
          <w:lang w:val="it-IT"/>
        </w:rPr>
        <w:t>Integra</w:t>
      </w:r>
      <w:r>
        <w:rPr>
          <w:sz w:val="24"/>
          <w:szCs w:val="24"/>
        </w:rPr>
        <w:t xml:space="preserve">ční centrum Praha o.p.s. bylo založeno v roce 2011 Magistrátem hlavního města Prahy </w:t>
      </w:r>
      <w:r>
        <w:rPr>
          <w:sz w:val="24"/>
          <w:szCs w:val="24"/>
        </w:rPr>
        <w:t xml:space="preserve">za účelem koordinování </w:t>
      </w:r>
      <w:r>
        <w:rPr>
          <w:sz w:val="24"/>
          <w:szCs w:val="24"/>
          <w:lang w:val="it-IT"/>
        </w:rPr>
        <w:t>integra</w:t>
      </w:r>
      <w:proofErr w:type="spellStart"/>
      <w:r>
        <w:rPr>
          <w:sz w:val="24"/>
          <w:szCs w:val="24"/>
        </w:rPr>
        <w:t>čních</w:t>
      </w:r>
      <w:proofErr w:type="spellEnd"/>
      <w:r>
        <w:rPr>
          <w:sz w:val="24"/>
          <w:szCs w:val="24"/>
        </w:rPr>
        <w:t xml:space="preserve"> aktivit v Praze. Organizace poskytuje </w:t>
      </w:r>
      <w:proofErr w:type="spellStart"/>
      <w:r>
        <w:rPr>
          <w:sz w:val="24"/>
          <w:szCs w:val="24"/>
        </w:rPr>
        <w:t>bezplatn</w:t>
      </w:r>
      <w:proofErr w:type="spellEnd"/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 xml:space="preserve">služby cizincům ze zemí mimo EU. Patří mezi ně právní </w:t>
      </w:r>
      <w:r>
        <w:rPr>
          <w:sz w:val="24"/>
          <w:szCs w:val="24"/>
          <w:lang w:val="fr-FR"/>
        </w:rPr>
        <w:t>a soci</w:t>
      </w:r>
      <w:proofErr w:type="spellStart"/>
      <w:r>
        <w:rPr>
          <w:sz w:val="24"/>
          <w:szCs w:val="24"/>
        </w:rPr>
        <w:t>ální</w:t>
      </w:r>
      <w:proofErr w:type="spellEnd"/>
      <w:r>
        <w:rPr>
          <w:sz w:val="24"/>
          <w:szCs w:val="24"/>
        </w:rPr>
        <w:t xml:space="preserve"> poradenství, kurzy </w:t>
      </w:r>
      <w:proofErr w:type="spellStart"/>
      <w:r>
        <w:rPr>
          <w:sz w:val="24"/>
          <w:szCs w:val="24"/>
        </w:rPr>
        <w:t>česk</w:t>
      </w:r>
      <w:proofErr w:type="spellEnd"/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 xml:space="preserve">ho jazyka, vzdělávací </w:t>
      </w:r>
      <w:r>
        <w:rPr>
          <w:sz w:val="24"/>
          <w:szCs w:val="24"/>
          <w:lang w:val="fr-FR"/>
        </w:rPr>
        <w:t>semin</w:t>
      </w:r>
      <w:proofErr w:type="spellStart"/>
      <w:r>
        <w:rPr>
          <w:sz w:val="24"/>
          <w:szCs w:val="24"/>
        </w:rPr>
        <w:t>áře</w:t>
      </w:r>
      <w:proofErr w:type="spellEnd"/>
      <w:r>
        <w:rPr>
          <w:sz w:val="24"/>
          <w:szCs w:val="24"/>
        </w:rPr>
        <w:t>, tlumočení a doprovody do institucí č</w:t>
      </w:r>
      <w:r>
        <w:rPr>
          <w:sz w:val="24"/>
          <w:szCs w:val="24"/>
          <w:lang w:val="it-IT"/>
        </w:rPr>
        <w:t>i po</w:t>
      </w:r>
      <w:proofErr w:type="spellStart"/>
      <w:r>
        <w:rPr>
          <w:sz w:val="24"/>
          <w:szCs w:val="24"/>
        </w:rPr>
        <w:t>řádání</w:t>
      </w:r>
      <w:proofErr w:type="spellEnd"/>
      <w:r>
        <w:rPr>
          <w:sz w:val="24"/>
          <w:szCs w:val="24"/>
        </w:rPr>
        <w:t xml:space="preserve"> kult</w:t>
      </w:r>
      <w:r>
        <w:rPr>
          <w:sz w:val="24"/>
          <w:szCs w:val="24"/>
        </w:rPr>
        <w:t>urních a komunitních akcí.</w:t>
      </w:r>
      <w:bookmarkEnd w:id="0"/>
    </w:p>
    <w:sectPr w:rsidR="00EB00D4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BF2" w:rsidRDefault="00E15BF2">
      <w:r>
        <w:separator/>
      </w:r>
    </w:p>
  </w:endnote>
  <w:endnote w:type="continuationSeparator" w:id="0">
    <w:p w:rsidR="00E15BF2" w:rsidRDefault="00E1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5000785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0D4" w:rsidRDefault="00EB00D4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BF2" w:rsidRDefault="00E15BF2">
      <w:r>
        <w:separator/>
      </w:r>
    </w:p>
  </w:footnote>
  <w:footnote w:type="continuationSeparator" w:id="0">
    <w:p w:rsidR="00E15BF2" w:rsidRDefault="00E15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0D4" w:rsidRDefault="00EB00D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B00D4"/>
    <w:rsid w:val="002D404F"/>
    <w:rsid w:val="00E15BF2"/>
    <w:rsid w:val="00EB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cs-CZ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40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404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cs-CZ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40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404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1987</Characters>
  <Application>Microsoft Office Word</Application>
  <DocSecurity>0</DocSecurity>
  <Lines>16</Lines>
  <Paragraphs>4</Paragraphs>
  <ScaleCrop>false</ScaleCrop>
  <Company>Hewlett-Packard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NT-37</cp:lastModifiedBy>
  <cp:revision>2</cp:revision>
  <dcterms:created xsi:type="dcterms:W3CDTF">2019-05-17T09:15:00Z</dcterms:created>
  <dcterms:modified xsi:type="dcterms:W3CDTF">2019-05-17T09:16:00Z</dcterms:modified>
</cp:coreProperties>
</file>