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2B6F" w:rsidRPr="00894929" w:rsidRDefault="008720F8" w:rsidP="0054241B">
      <w:pPr>
        <w:jc w:val="both"/>
        <w:rPr>
          <w:rFonts w:asciiTheme="majorHAnsi" w:eastAsia="Calibri" w:hAnsiTheme="majorHAnsi" w:cstheme="majorHAnsi"/>
          <w:b/>
          <w:sz w:val="24"/>
          <w:szCs w:val="24"/>
          <w:u w:val="single"/>
        </w:rPr>
      </w:pPr>
      <w:r w:rsidRPr="00894929">
        <w:rPr>
          <w:rFonts w:asciiTheme="majorHAnsi" w:eastAsia="Calibri" w:hAnsiTheme="majorHAnsi" w:cstheme="majorHAnsi"/>
          <w:b/>
          <w:sz w:val="24"/>
          <w:szCs w:val="24"/>
          <w:u w:val="single"/>
        </w:rPr>
        <w:t>50. regionální poradní platforma – zápis</w:t>
      </w:r>
    </w:p>
    <w:p w14:paraId="00000002" w14:textId="77777777" w:rsidR="00D22B6F" w:rsidRPr="00894929" w:rsidRDefault="008720F8" w:rsidP="0054241B">
      <w:pPr>
        <w:jc w:val="both"/>
        <w:rPr>
          <w:rFonts w:asciiTheme="majorHAnsi" w:eastAsia="Calibri" w:hAnsiTheme="majorHAnsi" w:cstheme="majorHAnsi"/>
          <w:b/>
          <w:sz w:val="24"/>
          <w:szCs w:val="24"/>
        </w:rPr>
      </w:pPr>
      <w:r w:rsidRPr="00894929">
        <w:rPr>
          <w:rFonts w:asciiTheme="majorHAnsi" w:eastAsia="Calibri" w:hAnsiTheme="majorHAnsi" w:cstheme="majorHAnsi"/>
          <w:b/>
          <w:sz w:val="24"/>
          <w:szCs w:val="24"/>
        </w:rPr>
        <w:t>Integrační centrum Praha, o.p.s.</w:t>
      </w:r>
    </w:p>
    <w:p w14:paraId="00000003" w14:textId="77777777" w:rsidR="00D22B6F" w:rsidRPr="00894929" w:rsidRDefault="008720F8" w:rsidP="0054241B">
      <w:pPr>
        <w:jc w:val="both"/>
        <w:rPr>
          <w:rFonts w:asciiTheme="majorHAnsi" w:eastAsia="Calibri" w:hAnsiTheme="majorHAnsi" w:cstheme="majorHAnsi"/>
          <w:b/>
          <w:color w:val="FF0000"/>
          <w:sz w:val="24"/>
          <w:szCs w:val="24"/>
        </w:rPr>
      </w:pPr>
      <w:r w:rsidRPr="00894929">
        <w:rPr>
          <w:rFonts w:asciiTheme="majorHAnsi" w:eastAsia="Calibri" w:hAnsiTheme="majorHAnsi" w:cstheme="majorHAnsi"/>
          <w:b/>
          <w:sz w:val="24"/>
          <w:szCs w:val="24"/>
        </w:rPr>
        <w:t>(Evidenční číslo projektu: AMIF/28/03)</w:t>
      </w:r>
    </w:p>
    <w:p w14:paraId="00000004" w14:textId="77777777" w:rsidR="00D22B6F" w:rsidRPr="00894929" w:rsidRDefault="008720F8" w:rsidP="0054241B">
      <w:pPr>
        <w:jc w:val="both"/>
        <w:rPr>
          <w:rFonts w:asciiTheme="majorHAnsi" w:eastAsia="Calibri" w:hAnsiTheme="majorHAnsi" w:cstheme="majorHAnsi"/>
          <w:b/>
          <w:sz w:val="24"/>
          <w:szCs w:val="24"/>
        </w:rPr>
      </w:pPr>
      <w:r w:rsidRPr="00894929">
        <w:rPr>
          <w:rFonts w:asciiTheme="majorHAnsi" w:eastAsia="Calibri" w:hAnsiTheme="majorHAnsi" w:cstheme="majorHAnsi"/>
          <w:b/>
          <w:sz w:val="24"/>
          <w:szCs w:val="24"/>
        </w:rPr>
        <w:t>Místo konání: online (Zoom)</w:t>
      </w:r>
    </w:p>
    <w:p w14:paraId="00000005" w14:textId="27DB22AB" w:rsidR="00D22B6F" w:rsidRPr="00894929" w:rsidRDefault="008720F8" w:rsidP="0054241B">
      <w:pPr>
        <w:jc w:val="both"/>
        <w:rPr>
          <w:rFonts w:asciiTheme="majorHAnsi" w:eastAsia="Calibri" w:hAnsiTheme="majorHAnsi" w:cstheme="majorHAnsi"/>
          <w:b/>
          <w:sz w:val="24"/>
          <w:szCs w:val="24"/>
        </w:rPr>
      </w:pPr>
      <w:r w:rsidRPr="00894929">
        <w:rPr>
          <w:rFonts w:asciiTheme="majorHAnsi" w:eastAsia="Calibri" w:hAnsiTheme="majorHAnsi" w:cstheme="majorHAnsi"/>
          <w:b/>
          <w:sz w:val="24"/>
          <w:szCs w:val="24"/>
        </w:rPr>
        <w:t>Datum a čas konání: 7.</w:t>
      </w:r>
      <w:r w:rsidR="006E7639" w:rsidRPr="00894929">
        <w:rPr>
          <w:rFonts w:asciiTheme="majorHAnsi" w:eastAsia="Calibri" w:hAnsiTheme="majorHAnsi" w:cstheme="majorHAnsi"/>
          <w:b/>
          <w:sz w:val="24"/>
          <w:szCs w:val="24"/>
        </w:rPr>
        <w:t>4</w:t>
      </w:r>
      <w:r w:rsidRPr="00894929">
        <w:rPr>
          <w:rFonts w:asciiTheme="majorHAnsi" w:eastAsia="Calibri" w:hAnsiTheme="majorHAnsi" w:cstheme="majorHAnsi"/>
          <w:b/>
          <w:sz w:val="24"/>
          <w:szCs w:val="24"/>
        </w:rPr>
        <w:t>.2022, 13:00 - 16:00</w:t>
      </w:r>
    </w:p>
    <w:p w14:paraId="00000006" w14:textId="77777777" w:rsidR="00D22B6F" w:rsidRPr="006E7639" w:rsidRDefault="00D22B6F" w:rsidP="0054241B">
      <w:pPr>
        <w:jc w:val="both"/>
        <w:rPr>
          <w:rFonts w:asciiTheme="majorHAnsi" w:eastAsia="Calibri" w:hAnsiTheme="majorHAnsi" w:cstheme="majorHAnsi"/>
          <w:b/>
        </w:rPr>
      </w:pPr>
    </w:p>
    <w:p w14:paraId="00000007" w14:textId="77777777" w:rsidR="00D22B6F" w:rsidRPr="006E7639" w:rsidRDefault="00D22B6F" w:rsidP="0054241B">
      <w:pPr>
        <w:jc w:val="both"/>
        <w:rPr>
          <w:rFonts w:asciiTheme="majorHAnsi" w:eastAsia="Calibri" w:hAnsiTheme="majorHAnsi" w:cstheme="majorHAnsi"/>
          <w:b/>
        </w:rPr>
      </w:pPr>
    </w:p>
    <w:p w14:paraId="00000008" w14:textId="77777777" w:rsidR="00D22B6F" w:rsidRPr="006E7639" w:rsidRDefault="008720F8" w:rsidP="0054241B">
      <w:pPr>
        <w:jc w:val="both"/>
        <w:rPr>
          <w:rFonts w:asciiTheme="majorHAnsi" w:eastAsia="Calibri" w:hAnsiTheme="majorHAnsi" w:cstheme="majorHAnsi"/>
          <w:b/>
        </w:rPr>
      </w:pPr>
      <w:r w:rsidRPr="006E7639">
        <w:rPr>
          <w:rFonts w:asciiTheme="majorHAnsi" w:eastAsia="Calibri" w:hAnsiTheme="majorHAnsi" w:cstheme="majorHAnsi"/>
          <w:b/>
        </w:rPr>
        <w:t xml:space="preserve">Účastníci: </w:t>
      </w:r>
    </w:p>
    <w:p w14:paraId="00000009" w14:textId="77777777" w:rsidR="00D22B6F" w:rsidRPr="006E7639" w:rsidRDefault="00D22B6F" w:rsidP="0054241B">
      <w:pPr>
        <w:jc w:val="both"/>
        <w:rPr>
          <w:rFonts w:asciiTheme="majorHAnsi" w:eastAsia="Calibri" w:hAnsiTheme="majorHAnsi" w:cstheme="majorHAnsi"/>
          <w:b/>
        </w:rPr>
      </w:pPr>
    </w:p>
    <w:p w14:paraId="0000000A" w14:textId="77777777" w:rsidR="00D22B6F" w:rsidRPr="006E7639" w:rsidRDefault="00D22B6F" w:rsidP="0054241B">
      <w:pPr>
        <w:jc w:val="both"/>
        <w:rPr>
          <w:rFonts w:asciiTheme="majorHAnsi" w:eastAsia="Calibri" w:hAnsiTheme="majorHAnsi" w:cstheme="majorHAnsi"/>
        </w:rPr>
        <w:sectPr w:rsidR="00D22B6F" w:rsidRPr="006E7639">
          <w:headerReference w:type="default" r:id="rId8"/>
          <w:footerReference w:type="default" r:id="rId9"/>
          <w:pgSz w:w="11909" w:h="16834"/>
          <w:pgMar w:top="1440" w:right="1440" w:bottom="1440" w:left="1440" w:header="720" w:footer="720" w:gutter="0"/>
          <w:pgNumType w:start="1"/>
          <w:cols w:space="708"/>
        </w:sectPr>
      </w:pPr>
    </w:p>
    <w:p w14:paraId="0000000B"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Jitka Vaňková, UMČ Praha 6 </w:t>
      </w:r>
    </w:p>
    <w:p w14:paraId="0000000C"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Sylva Svobodová, UMČ Praha 7 </w:t>
      </w:r>
    </w:p>
    <w:p w14:paraId="0000000D"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Irena </w:t>
      </w:r>
      <w:proofErr w:type="spellStart"/>
      <w:r w:rsidRPr="006E7639">
        <w:rPr>
          <w:rFonts w:asciiTheme="majorHAnsi" w:eastAsia="Calibri" w:hAnsiTheme="majorHAnsi" w:cstheme="majorHAnsi"/>
        </w:rPr>
        <w:t>Parůžková</w:t>
      </w:r>
      <w:proofErr w:type="spellEnd"/>
      <w:r w:rsidRPr="006E7639">
        <w:rPr>
          <w:rFonts w:asciiTheme="majorHAnsi" w:eastAsia="Calibri" w:hAnsiTheme="majorHAnsi" w:cstheme="majorHAnsi"/>
        </w:rPr>
        <w:t>, UMČ Praha 8</w:t>
      </w:r>
    </w:p>
    <w:p w14:paraId="0000000E"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 Iva pokorná, Osmička pro rodinu </w:t>
      </w:r>
    </w:p>
    <w:p w14:paraId="0000000F"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David </w:t>
      </w:r>
      <w:proofErr w:type="spellStart"/>
      <w:r w:rsidRPr="006E7639">
        <w:rPr>
          <w:rFonts w:asciiTheme="majorHAnsi" w:eastAsia="Calibri" w:hAnsiTheme="majorHAnsi" w:cstheme="majorHAnsi"/>
        </w:rPr>
        <w:t>Přinesdom</w:t>
      </w:r>
      <w:proofErr w:type="spellEnd"/>
      <w:r w:rsidRPr="006E7639">
        <w:rPr>
          <w:rFonts w:asciiTheme="majorHAnsi" w:eastAsia="Calibri" w:hAnsiTheme="majorHAnsi" w:cstheme="majorHAnsi"/>
        </w:rPr>
        <w:t>, ÚMČ Praha 9</w:t>
      </w:r>
    </w:p>
    <w:p w14:paraId="00000010"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Michal Volák, ÚMČ Praha 10 </w:t>
      </w:r>
    </w:p>
    <w:p w14:paraId="00000011"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Jan </w:t>
      </w:r>
      <w:proofErr w:type="gramStart"/>
      <w:r w:rsidRPr="006E7639">
        <w:rPr>
          <w:rFonts w:asciiTheme="majorHAnsi" w:eastAsia="Calibri" w:hAnsiTheme="majorHAnsi" w:cstheme="majorHAnsi"/>
        </w:rPr>
        <w:t>Hamrník,  ÚMČ</w:t>
      </w:r>
      <w:proofErr w:type="gramEnd"/>
      <w:r w:rsidRPr="006E7639">
        <w:rPr>
          <w:rFonts w:asciiTheme="majorHAnsi" w:eastAsia="Calibri" w:hAnsiTheme="majorHAnsi" w:cstheme="majorHAnsi"/>
        </w:rPr>
        <w:t xml:space="preserve"> Praha 10 </w:t>
      </w:r>
    </w:p>
    <w:p w14:paraId="00000012"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Guthová Ivana ÚMČ Praha 11 </w:t>
      </w:r>
    </w:p>
    <w:p w14:paraId="00000013"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Petr </w:t>
      </w:r>
      <w:proofErr w:type="spellStart"/>
      <w:proofErr w:type="gramStart"/>
      <w:r w:rsidRPr="006E7639">
        <w:rPr>
          <w:rFonts w:asciiTheme="majorHAnsi" w:eastAsia="Calibri" w:hAnsiTheme="majorHAnsi" w:cstheme="majorHAnsi"/>
        </w:rPr>
        <w:t>Prcha</w:t>
      </w:r>
      <w:proofErr w:type="spellEnd"/>
      <w:r w:rsidRPr="006E7639">
        <w:rPr>
          <w:rFonts w:asciiTheme="majorHAnsi" w:eastAsia="Calibri" w:hAnsiTheme="majorHAnsi" w:cstheme="majorHAnsi"/>
        </w:rPr>
        <w:t>,  ÚMČ</w:t>
      </w:r>
      <w:proofErr w:type="gramEnd"/>
      <w:r w:rsidRPr="006E7639">
        <w:rPr>
          <w:rFonts w:asciiTheme="majorHAnsi" w:eastAsia="Calibri" w:hAnsiTheme="majorHAnsi" w:cstheme="majorHAnsi"/>
        </w:rPr>
        <w:t xml:space="preserve"> Praha 12 </w:t>
      </w:r>
    </w:p>
    <w:p w14:paraId="00000014"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Naďa </w:t>
      </w:r>
      <w:proofErr w:type="spellStart"/>
      <w:proofErr w:type="gramStart"/>
      <w:r w:rsidRPr="006E7639">
        <w:rPr>
          <w:rFonts w:asciiTheme="majorHAnsi" w:eastAsia="Calibri" w:hAnsiTheme="majorHAnsi" w:cstheme="majorHAnsi"/>
        </w:rPr>
        <w:t>Sloviakova</w:t>
      </w:r>
      <w:proofErr w:type="spellEnd"/>
      <w:r w:rsidRPr="006E7639">
        <w:rPr>
          <w:rFonts w:asciiTheme="majorHAnsi" w:eastAsia="Calibri" w:hAnsiTheme="majorHAnsi" w:cstheme="majorHAnsi"/>
        </w:rPr>
        <w:t xml:space="preserve"> ,</w:t>
      </w:r>
      <w:proofErr w:type="gramEnd"/>
      <w:r w:rsidRPr="006E7639">
        <w:rPr>
          <w:rFonts w:asciiTheme="majorHAnsi" w:eastAsia="Calibri" w:hAnsiTheme="majorHAnsi" w:cstheme="majorHAnsi"/>
        </w:rPr>
        <w:t xml:space="preserve">  ÚMČ Praha 12 </w:t>
      </w:r>
    </w:p>
    <w:p w14:paraId="00000015"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Petr </w:t>
      </w:r>
      <w:proofErr w:type="spellStart"/>
      <w:proofErr w:type="gramStart"/>
      <w:r w:rsidRPr="006E7639">
        <w:rPr>
          <w:rFonts w:asciiTheme="majorHAnsi" w:eastAsia="Calibri" w:hAnsiTheme="majorHAnsi" w:cstheme="majorHAnsi"/>
        </w:rPr>
        <w:t>Seckář</w:t>
      </w:r>
      <w:proofErr w:type="spellEnd"/>
      <w:r w:rsidRPr="006E7639">
        <w:rPr>
          <w:rFonts w:asciiTheme="majorHAnsi" w:eastAsia="Calibri" w:hAnsiTheme="majorHAnsi" w:cstheme="majorHAnsi"/>
        </w:rPr>
        <w:t xml:space="preserve"> ,</w:t>
      </w:r>
      <w:proofErr w:type="gramEnd"/>
      <w:r w:rsidRPr="006E7639">
        <w:rPr>
          <w:rFonts w:asciiTheme="majorHAnsi" w:eastAsia="Calibri" w:hAnsiTheme="majorHAnsi" w:cstheme="majorHAnsi"/>
        </w:rPr>
        <w:t xml:space="preserve">  ÚMČ Praha 12 </w:t>
      </w:r>
    </w:p>
    <w:p w14:paraId="00000016"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Veronika Hájková, ÚMČ Praha 13 </w:t>
      </w:r>
    </w:p>
    <w:p w14:paraId="00000017"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Petr </w:t>
      </w:r>
      <w:proofErr w:type="gramStart"/>
      <w:r w:rsidRPr="006E7639">
        <w:rPr>
          <w:rFonts w:asciiTheme="majorHAnsi" w:eastAsia="Calibri" w:hAnsiTheme="majorHAnsi" w:cstheme="majorHAnsi"/>
        </w:rPr>
        <w:t>Syrový ,</w:t>
      </w:r>
      <w:proofErr w:type="gramEnd"/>
      <w:r w:rsidRPr="006E7639">
        <w:rPr>
          <w:rFonts w:asciiTheme="majorHAnsi" w:eastAsia="Calibri" w:hAnsiTheme="majorHAnsi" w:cstheme="majorHAnsi"/>
        </w:rPr>
        <w:t xml:space="preserve">  ÚMČ Praha 13</w:t>
      </w:r>
    </w:p>
    <w:p w14:paraId="00000018"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František Bradáč, ÚMČ Praha 14 </w:t>
      </w:r>
    </w:p>
    <w:p w14:paraId="00000019"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Kateřina </w:t>
      </w:r>
      <w:proofErr w:type="spellStart"/>
      <w:r w:rsidRPr="006E7639">
        <w:rPr>
          <w:rFonts w:asciiTheme="majorHAnsi" w:eastAsia="Calibri" w:hAnsiTheme="majorHAnsi" w:cstheme="majorHAnsi"/>
        </w:rPr>
        <w:t>Karschová</w:t>
      </w:r>
      <w:proofErr w:type="spellEnd"/>
      <w:r w:rsidRPr="006E7639">
        <w:rPr>
          <w:rFonts w:asciiTheme="majorHAnsi" w:eastAsia="Calibri" w:hAnsiTheme="majorHAnsi" w:cstheme="majorHAnsi"/>
        </w:rPr>
        <w:t xml:space="preserve">, UMČ Praha 15 </w:t>
      </w:r>
    </w:p>
    <w:p w14:paraId="0000001A"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Michaela Kořenová, ÚMČ Praha 17</w:t>
      </w:r>
    </w:p>
    <w:p w14:paraId="0000001B"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Radka </w:t>
      </w:r>
      <w:proofErr w:type="spellStart"/>
      <w:r w:rsidRPr="006E7639">
        <w:rPr>
          <w:rFonts w:asciiTheme="majorHAnsi" w:eastAsia="Calibri" w:hAnsiTheme="majorHAnsi" w:cstheme="majorHAnsi"/>
        </w:rPr>
        <w:t>Tadičová</w:t>
      </w:r>
      <w:proofErr w:type="spellEnd"/>
      <w:r w:rsidRPr="006E7639">
        <w:rPr>
          <w:rFonts w:asciiTheme="majorHAnsi" w:eastAsia="Calibri" w:hAnsiTheme="majorHAnsi" w:cstheme="majorHAnsi"/>
        </w:rPr>
        <w:t xml:space="preserve">, ÚMČ Praha 20 </w:t>
      </w:r>
    </w:p>
    <w:p w14:paraId="0000001C"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Lenka Králíková Jašková, Praha Březiněves</w:t>
      </w:r>
    </w:p>
    <w:p w14:paraId="0000001D"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 Blanka </w:t>
      </w:r>
      <w:proofErr w:type="spellStart"/>
      <w:r w:rsidRPr="006E7639">
        <w:rPr>
          <w:rFonts w:asciiTheme="majorHAnsi" w:eastAsia="Calibri" w:hAnsiTheme="majorHAnsi" w:cstheme="majorHAnsi"/>
        </w:rPr>
        <w:t>Tollarová</w:t>
      </w:r>
      <w:proofErr w:type="spellEnd"/>
      <w:r w:rsidRPr="006E7639">
        <w:rPr>
          <w:rFonts w:asciiTheme="majorHAnsi" w:eastAsia="Calibri" w:hAnsiTheme="majorHAnsi" w:cstheme="majorHAnsi"/>
        </w:rPr>
        <w:t xml:space="preserve">, Soc. úst, AV/KONSORCIUM </w:t>
      </w:r>
    </w:p>
    <w:p w14:paraId="0000001E"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Andrea Krchová, KONSORCIUM NNO </w:t>
      </w:r>
    </w:p>
    <w:p w14:paraId="0000001F"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Jitka Nováková, MPSV </w:t>
      </w:r>
    </w:p>
    <w:p w14:paraId="00000020"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Lucie Trávníčková, MVČR </w:t>
      </w:r>
    </w:p>
    <w:p w14:paraId="00000021"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Michal Kryl, NPI ČR/Nová škola, o.p.s. </w:t>
      </w:r>
    </w:p>
    <w:p w14:paraId="00000022"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Galina </w:t>
      </w:r>
      <w:proofErr w:type="spellStart"/>
      <w:proofErr w:type="gramStart"/>
      <w:r w:rsidRPr="006E7639">
        <w:rPr>
          <w:rFonts w:asciiTheme="majorHAnsi" w:eastAsia="Calibri" w:hAnsiTheme="majorHAnsi" w:cstheme="majorHAnsi"/>
        </w:rPr>
        <w:t>Jarolimková</w:t>
      </w:r>
      <w:proofErr w:type="spellEnd"/>
      <w:r w:rsidRPr="006E7639">
        <w:rPr>
          <w:rFonts w:asciiTheme="majorHAnsi" w:eastAsia="Calibri" w:hAnsiTheme="majorHAnsi" w:cstheme="majorHAnsi"/>
        </w:rPr>
        <w:t>,  PPP</w:t>
      </w:r>
      <w:proofErr w:type="gramEnd"/>
      <w:r w:rsidRPr="006E7639">
        <w:rPr>
          <w:rFonts w:asciiTheme="majorHAnsi" w:eastAsia="Calibri" w:hAnsiTheme="majorHAnsi" w:cstheme="majorHAnsi"/>
        </w:rPr>
        <w:t xml:space="preserve">1,2,4 </w:t>
      </w:r>
    </w:p>
    <w:p w14:paraId="00000023" w14:textId="77777777" w:rsidR="00D22B6F" w:rsidRPr="006E7639" w:rsidRDefault="008720F8" w:rsidP="0054241B">
      <w:pPr>
        <w:jc w:val="both"/>
        <w:rPr>
          <w:rFonts w:asciiTheme="majorHAnsi" w:eastAsia="Calibri" w:hAnsiTheme="majorHAnsi" w:cstheme="majorHAnsi"/>
        </w:rPr>
      </w:pPr>
      <w:proofErr w:type="spellStart"/>
      <w:r w:rsidRPr="006E7639">
        <w:rPr>
          <w:rFonts w:asciiTheme="majorHAnsi" w:eastAsia="Calibri" w:hAnsiTheme="majorHAnsi" w:cstheme="majorHAnsi"/>
        </w:rPr>
        <w:t>Anca</w:t>
      </w:r>
      <w:proofErr w:type="spell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Covrigová</w:t>
      </w:r>
      <w:proofErr w:type="spellEnd"/>
      <w:r w:rsidRPr="006E7639">
        <w:rPr>
          <w:rFonts w:asciiTheme="majorHAnsi" w:eastAsia="Calibri" w:hAnsiTheme="majorHAnsi" w:cstheme="majorHAnsi"/>
        </w:rPr>
        <w:t xml:space="preserve">, ICP </w:t>
      </w:r>
    </w:p>
    <w:p w14:paraId="00000024"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Kateřina Jará, ICP </w:t>
      </w:r>
    </w:p>
    <w:p w14:paraId="00000025"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Blanka </w:t>
      </w:r>
      <w:proofErr w:type="spellStart"/>
      <w:proofErr w:type="gramStart"/>
      <w:r w:rsidRPr="006E7639">
        <w:rPr>
          <w:rFonts w:asciiTheme="majorHAnsi" w:eastAsia="Calibri" w:hAnsiTheme="majorHAnsi" w:cstheme="majorHAnsi"/>
        </w:rPr>
        <w:t>Kollmerová</w:t>
      </w:r>
      <w:proofErr w:type="spellEnd"/>
      <w:r w:rsidRPr="006E7639">
        <w:rPr>
          <w:rFonts w:asciiTheme="majorHAnsi" w:eastAsia="Calibri" w:hAnsiTheme="majorHAnsi" w:cstheme="majorHAnsi"/>
        </w:rPr>
        <w:t xml:space="preserve"> ,</w:t>
      </w:r>
      <w:proofErr w:type="gramEnd"/>
      <w:r w:rsidRPr="006E7639">
        <w:rPr>
          <w:rFonts w:asciiTheme="majorHAnsi" w:eastAsia="Calibri" w:hAnsiTheme="majorHAnsi" w:cstheme="majorHAnsi"/>
        </w:rPr>
        <w:t xml:space="preserve"> ICP </w:t>
      </w:r>
    </w:p>
    <w:p w14:paraId="00000026"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Jana </w:t>
      </w:r>
      <w:proofErr w:type="spellStart"/>
      <w:proofErr w:type="gramStart"/>
      <w:r w:rsidRPr="006E7639">
        <w:rPr>
          <w:rFonts w:asciiTheme="majorHAnsi" w:eastAsia="Calibri" w:hAnsiTheme="majorHAnsi" w:cstheme="majorHAnsi"/>
        </w:rPr>
        <w:t>Januševičová</w:t>
      </w:r>
      <w:proofErr w:type="spellEnd"/>
      <w:r w:rsidRPr="006E7639">
        <w:rPr>
          <w:rFonts w:asciiTheme="majorHAnsi" w:eastAsia="Calibri" w:hAnsiTheme="majorHAnsi" w:cstheme="majorHAnsi"/>
        </w:rPr>
        <w:t xml:space="preserve"> ,</w:t>
      </w:r>
      <w:proofErr w:type="gramEnd"/>
      <w:r w:rsidRPr="006E7639">
        <w:rPr>
          <w:rFonts w:asciiTheme="majorHAnsi" w:eastAsia="Calibri" w:hAnsiTheme="majorHAnsi" w:cstheme="majorHAnsi"/>
        </w:rPr>
        <w:t xml:space="preserve"> ICP </w:t>
      </w:r>
    </w:p>
    <w:p w14:paraId="00000027"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Dagmar </w:t>
      </w:r>
      <w:proofErr w:type="spellStart"/>
      <w:proofErr w:type="gramStart"/>
      <w:r w:rsidRPr="006E7639">
        <w:rPr>
          <w:rFonts w:asciiTheme="majorHAnsi" w:eastAsia="Calibri" w:hAnsiTheme="majorHAnsi" w:cstheme="majorHAnsi"/>
        </w:rPr>
        <w:t>Diroian</w:t>
      </w:r>
      <w:proofErr w:type="spellEnd"/>
      <w:r w:rsidRPr="006E7639">
        <w:rPr>
          <w:rFonts w:asciiTheme="majorHAnsi" w:eastAsia="Calibri" w:hAnsiTheme="majorHAnsi" w:cstheme="majorHAnsi"/>
        </w:rPr>
        <w:t xml:space="preserve"> ,</w:t>
      </w:r>
      <w:proofErr w:type="gramEnd"/>
      <w:r w:rsidRPr="006E7639">
        <w:rPr>
          <w:rFonts w:asciiTheme="majorHAnsi" w:eastAsia="Calibri" w:hAnsiTheme="majorHAnsi" w:cstheme="majorHAnsi"/>
        </w:rPr>
        <w:t xml:space="preserve"> ICP </w:t>
      </w:r>
    </w:p>
    <w:p w14:paraId="00000028"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Eva </w:t>
      </w:r>
      <w:proofErr w:type="gramStart"/>
      <w:r w:rsidRPr="006E7639">
        <w:rPr>
          <w:rFonts w:asciiTheme="majorHAnsi" w:eastAsia="Calibri" w:hAnsiTheme="majorHAnsi" w:cstheme="majorHAnsi"/>
        </w:rPr>
        <w:t>Šenkýřová ,</w:t>
      </w:r>
      <w:proofErr w:type="gramEnd"/>
      <w:r w:rsidRPr="006E7639">
        <w:rPr>
          <w:rFonts w:asciiTheme="majorHAnsi" w:eastAsia="Calibri" w:hAnsiTheme="majorHAnsi" w:cstheme="majorHAnsi"/>
        </w:rPr>
        <w:t xml:space="preserve"> ICP </w:t>
      </w:r>
    </w:p>
    <w:p w14:paraId="00000029"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Alen </w:t>
      </w:r>
      <w:proofErr w:type="spellStart"/>
      <w:r w:rsidRPr="006E7639">
        <w:rPr>
          <w:rFonts w:asciiTheme="majorHAnsi" w:eastAsia="Calibri" w:hAnsiTheme="majorHAnsi" w:cstheme="majorHAnsi"/>
        </w:rPr>
        <w:t>Kovacevic</w:t>
      </w:r>
      <w:proofErr w:type="spellEnd"/>
      <w:r w:rsidRPr="006E7639">
        <w:rPr>
          <w:rFonts w:asciiTheme="majorHAnsi" w:eastAsia="Calibri" w:hAnsiTheme="majorHAnsi" w:cstheme="majorHAnsi"/>
        </w:rPr>
        <w:t xml:space="preserve">, ICP </w:t>
      </w:r>
    </w:p>
    <w:p w14:paraId="0000002A"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Markéta </w:t>
      </w:r>
      <w:proofErr w:type="spellStart"/>
      <w:r w:rsidRPr="006E7639">
        <w:rPr>
          <w:rFonts w:asciiTheme="majorHAnsi" w:eastAsia="Calibri" w:hAnsiTheme="majorHAnsi" w:cstheme="majorHAnsi"/>
        </w:rPr>
        <w:t>Lučanová</w:t>
      </w:r>
      <w:proofErr w:type="spellEnd"/>
      <w:r w:rsidRPr="006E7639">
        <w:rPr>
          <w:rFonts w:asciiTheme="majorHAnsi" w:eastAsia="Calibri" w:hAnsiTheme="majorHAnsi" w:cstheme="majorHAnsi"/>
        </w:rPr>
        <w:t xml:space="preserve">, ICP </w:t>
      </w:r>
    </w:p>
    <w:p w14:paraId="0000002B"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Eva Valentová, SIMI </w:t>
      </w:r>
    </w:p>
    <w:p w14:paraId="0000002C"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Jan Janoušek, MHMP </w:t>
      </w:r>
    </w:p>
    <w:p w14:paraId="0000002D"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Jiřina </w:t>
      </w:r>
      <w:proofErr w:type="gramStart"/>
      <w:r w:rsidRPr="006E7639">
        <w:rPr>
          <w:rFonts w:asciiTheme="majorHAnsi" w:eastAsia="Calibri" w:hAnsiTheme="majorHAnsi" w:cstheme="majorHAnsi"/>
        </w:rPr>
        <w:t>Hübnerová ,</w:t>
      </w:r>
      <w:proofErr w:type="gramEnd"/>
      <w:r w:rsidRPr="006E7639">
        <w:rPr>
          <w:rFonts w:asciiTheme="majorHAnsi" w:eastAsia="Calibri" w:hAnsiTheme="majorHAnsi" w:cstheme="majorHAnsi"/>
        </w:rPr>
        <w:t xml:space="preserve"> MHMP </w:t>
      </w:r>
    </w:p>
    <w:p w14:paraId="0000002E"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Kateřina </w:t>
      </w:r>
      <w:proofErr w:type="spellStart"/>
      <w:proofErr w:type="gramStart"/>
      <w:r w:rsidRPr="006E7639">
        <w:rPr>
          <w:rFonts w:asciiTheme="majorHAnsi" w:eastAsia="Calibri" w:hAnsiTheme="majorHAnsi" w:cstheme="majorHAnsi"/>
        </w:rPr>
        <w:t>Phamová</w:t>
      </w:r>
      <w:proofErr w:type="spellEnd"/>
      <w:r w:rsidRPr="006E7639">
        <w:rPr>
          <w:rFonts w:asciiTheme="majorHAnsi" w:eastAsia="Calibri" w:hAnsiTheme="majorHAnsi" w:cstheme="majorHAnsi"/>
        </w:rPr>
        <w:t xml:space="preserve"> ,</w:t>
      </w:r>
      <w:proofErr w:type="gramEnd"/>
      <w:r w:rsidRPr="006E7639">
        <w:rPr>
          <w:rFonts w:asciiTheme="majorHAnsi" w:eastAsia="Calibri" w:hAnsiTheme="majorHAnsi" w:cstheme="majorHAnsi"/>
        </w:rPr>
        <w:t xml:space="preserve"> MHMP </w:t>
      </w:r>
    </w:p>
    <w:p w14:paraId="0000002F"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Jana </w:t>
      </w:r>
      <w:proofErr w:type="gramStart"/>
      <w:r w:rsidRPr="006E7639">
        <w:rPr>
          <w:rFonts w:asciiTheme="majorHAnsi" w:eastAsia="Calibri" w:hAnsiTheme="majorHAnsi" w:cstheme="majorHAnsi"/>
        </w:rPr>
        <w:t>Hajná ,</w:t>
      </w:r>
      <w:proofErr w:type="gramEnd"/>
      <w:r w:rsidRPr="006E7639">
        <w:rPr>
          <w:rFonts w:asciiTheme="majorHAnsi" w:eastAsia="Calibri" w:hAnsiTheme="majorHAnsi" w:cstheme="majorHAnsi"/>
        </w:rPr>
        <w:t xml:space="preserve"> MHMP </w:t>
      </w:r>
    </w:p>
    <w:p w14:paraId="7F95212C" w14:textId="77777777" w:rsidR="006E7639"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Kristýna Hulová, MHMP. FON</w:t>
      </w:r>
    </w:p>
    <w:p w14:paraId="00000031" w14:textId="24C047F4"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Anna Marie Vinařická, CIC </w:t>
      </w:r>
    </w:p>
    <w:p w14:paraId="00000032" w14:textId="77777777" w:rsidR="00D22B6F" w:rsidRPr="006E7639" w:rsidRDefault="008720F8" w:rsidP="0054241B">
      <w:pPr>
        <w:jc w:val="both"/>
        <w:rPr>
          <w:rFonts w:asciiTheme="majorHAnsi" w:eastAsia="Calibri" w:hAnsiTheme="majorHAnsi" w:cstheme="majorHAnsi"/>
        </w:rPr>
      </w:pPr>
      <w:proofErr w:type="spellStart"/>
      <w:r w:rsidRPr="006E7639">
        <w:rPr>
          <w:rFonts w:asciiTheme="majorHAnsi" w:eastAsia="Calibri" w:hAnsiTheme="majorHAnsi" w:cstheme="majorHAnsi"/>
        </w:rPr>
        <w:t>Natallia</w:t>
      </w:r>
      <w:proofErr w:type="spellEnd"/>
      <w:r w:rsidRPr="006E7639">
        <w:rPr>
          <w:rFonts w:asciiTheme="majorHAnsi" w:eastAsia="Calibri" w:hAnsiTheme="majorHAnsi" w:cstheme="majorHAnsi"/>
        </w:rPr>
        <w:t xml:space="preserve"> Allen, </w:t>
      </w:r>
      <w:proofErr w:type="spellStart"/>
      <w:r w:rsidRPr="006E7639">
        <w:rPr>
          <w:rFonts w:asciiTheme="majorHAnsi" w:eastAsia="Calibri" w:hAnsiTheme="majorHAnsi" w:cstheme="majorHAnsi"/>
        </w:rPr>
        <w:t>InBáze</w:t>
      </w:r>
      <w:proofErr w:type="spellEnd"/>
      <w:r w:rsidRPr="006E7639">
        <w:rPr>
          <w:rFonts w:asciiTheme="majorHAnsi" w:eastAsia="Calibri" w:hAnsiTheme="majorHAnsi" w:cstheme="majorHAnsi"/>
        </w:rPr>
        <w:t xml:space="preserve"> </w:t>
      </w:r>
    </w:p>
    <w:p w14:paraId="00000033"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Lucie </w:t>
      </w:r>
      <w:proofErr w:type="spellStart"/>
      <w:proofErr w:type="gramStart"/>
      <w:r w:rsidRPr="006E7639">
        <w:rPr>
          <w:rFonts w:asciiTheme="majorHAnsi" w:eastAsia="Calibri" w:hAnsiTheme="majorHAnsi" w:cstheme="majorHAnsi"/>
        </w:rPr>
        <w:t>Ouředniková</w:t>
      </w:r>
      <w:proofErr w:type="spellEnd"/>
      <w:r w:rsidRPr="006E7639">
        <w:rPr>
          <w:rFonts w:asciiTheme="majorHAnsi" w:eastAsia="Calibri" w:hAnsiTheme="majorHAnsi" w:cstheme="majorHAnsi"/>
        </w:rPr>
        <w:t xml:space="preserve"> ,</w:t>
      </w:r>
      <w:proofErr w:type="gram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InBáze</w:t>
      </w:r>
      <w:proofErr w:type="spellEnd"/>
    </w:p>
    <w:p w14:paraId="00000034"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Jana </w:t>
      </w:r>
      <w:proofErr w:type="spellStart"/>
      <w:r w:rsidRPr="006E7639">
        <w:rPr>
          <w:rFonts w:asciiTheme="majorHAnsi" w:eastAsia="Calibri" w:hAnsiTheme="majorHAnsi" w:cstheme="majorHAnsi"/>
        </w:rPr>
        <w:t>Remenárová</w:t>
      </w:r>
      <w:proofErr w:type="spell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InBáze</w:t>
      </w:r>
      <w:proofErr w:type="spellEnd"/>
      <w:r w:rsidRPr="006E7639">
        <w:rPr>
          <w:rFonts w:asciiTheme="majorHAnsi" w:eastAsia="Calibri" w:hAnsiTheme="majorHAnsi" w:cstheme="majorHAnsi"/>
        </w:rPr>
        <w:t xml:space="preserve"> </w:t>
      </w:r>
    </w:p>
    <w:p w14:paraId="00000035" w14:textId="77777777" w:rsidR="00D22B6F" w:rsidRPr="006E7639" w:rsidRDefault="008720F8" w:rsidP="0054241B">
      <w:pPr>
        <w:jc w:val="both"/>
        <w:rPr>
          <w:rFonts w:asciiTheme="majorHAnsi" w:eastAsia="Calibri" w:hAnsiTheme="majorHAnsi" w:cstheme="majorHAnsi"/>
        </w:rPr>
      </w:pPr>
      <w:proofErr w:type="spellStart"/>
      <w:r w:rsidRPr="006E7639">
        <w:rPr>
          <w:rFonts w:asciiTheme="majorHAnsi" w:eastAsia="Calibri" w:hAnsiTheme="majorHAnsi" w:cstheme="majorHAnsi"/>
        </w:rPr>
        <w:t>Nastassia</w:t>
      </w:r>
      <w:proofErr w:type="spell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Anishchanka</w:t>
      </w:r>
      <w:proofErr w:type="spell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InBáze</w:t>
      </w:r>
      <w:proofErr w:type="spellEnd"/>
      <w:r w:rsidRPr="006E7639">
        <w:rPr>
          <w:rFonts w:asciiTheme="majorHAnsi" w:eastAsia="Calibri" w:hAnsiTheme="majorHAnsi" w:cstheme="majorHAnsi"/>
        </w:rPr>
        <w:t xml:space="preserve"> </w:t>
      </w:r>
    </w:p>
    <w:p w14:paraId="00000036"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Elena </w:t>
      </w:r>
      <w:proofErr w:type="spellStart"/>
      <w:r w:rsidRPr="006E7639">
        <w:rPr>
          <w:rFonts w:asciiTheme="majorHAnsi" w:eastAsia="Calibri" w:hAnsiTheme="majorHAnsi" w:cstheme="majorHAnsi"/>
        </w:rPr>
        <w:t>Surovtseva</w:t>
      </w:r>
      <w:proofErr w:type="spell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InBáze</w:t>
      </w:r>
      <w:proofErr w:type="spellEnd"/>
      <w:r w:rsidRPr="006E7639">
        <w:rPr>
          <w:rFonts w:asciiTheme="majorHAnsi" w:eastAsia="Calibri" w:hAnsiTheme="majorHAnsi" w:cstheme="majorHAnsi"/>
        </w:rPr>
        <w:t xml:space="preserve"> </w:t>
      </w:r>
    </w:p>
    <w:p w14:paraId="00000037"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Barbora </w:t>
      </w:r>
      <w:proofErr w:type="gramStart"/>
      <w:r w:rsidRPr="006E7639">
        <w:rPr>
          <w:rFonts w:asciiTheme="majorHAnsi" w:eastAsia="Calibri" w:hAnsiTheme="majorHAnsi" w:cstheme="majorHAnsi"/>
        </w:rPr>
        <w:t>Hanzalová ,</w:t>
      </w:r>
      <w:proofErr w:type="gram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InBáze</w:t>
      </w:r>
      <w:proofErr w:type="spellEnd"/>
    </w:p>
    <w:p w14:paraId="00000038"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Martin </w:t>
      </w:r>
      <w:proofErr w:type="spellStart"/>
      <w:r w:rsidRPr="006E7639">
        <w:rPr>
          <w:rFonts w:asciiTheme="majorHAnsi" w:eastAsia="Calibri" w:hAnsiTheme="majorHAnsi" w:cstheme="majorHAnsi"/>
        </w:rPr>
        <w:t>Kolafa</w:t>
      </w:r>
      <w:proofErr w:type="spellEnd"/>
      <w:r w:rsidRPr="006E7639">
        <w:rPr>
          <w:rFonts w:asciiTheme="majorHAnsi" w:eastAsia="Calibri" w:hAnsiTheme="majorHAnsi" w:cstheme="majorHAnsi"/>
        </w:rPr>
        <w:t xml:space="preserve">, UK Přírodovědecká fakulta </w:t>
      </w:r>
    </w:p>
    <w:p w14:paraId="00000039"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Eva Obrátilová, Charita ČR </w:t>
      </w:r>
    </w:p>
    <w:p w14:paraId="0000003A"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Amalie </w:t>
      </w:r>
      <w:proofErr w:type="spellStart"/>
      <w:r w:rsidRPr="006E7639">
        <w:rPr>
          <w:rFonts w:asciiTheme="majorHAnsi" w:eastAsia="Calibri" w:hAnsiTheme="majorHAnsi" w:cstheme="majorHAnsi"/>
        </w:rPr>
        <w:t>Kořanová</w:t>
      </w:r>
      <w:proofErr w:type="spellEnd"/>
      <w:r w:rsidRPr="006E7639">
        <w:rPr>
          <w:rFonts w:asciiTheme="majorHAnsi" w:eastAsia="Calibri" w:hAnsiTheme="majorHAnsi" w:cstheme="majorHAnsi"/>
        </w:rPr>
        <w:t xml:space="preserve">, ZŠ Táborská </w:t>
      </w:r>
    </w:p>
    <w:p w14:paraId="0000003B"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Martina Špicová, Magistrát města Brno </w:t>
      </w:r>
    </w:p>
    <w:p w14:paraId="0000003C"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Marián Tesák, Magistrát Bratislavy</w:t>
      </w:r>
    </w:p>
    <w:p w14:paraId="0000003D"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Petr Bruna, YMCA Praha </w:t>
      </w:r>
    </w:p>
    <w:p w14:paraId="0000003E"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Marek Lisý, UNHCR </w:t>
      </w:r>
    </w:p>
    <w:p w14:paraId="0000003F"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Věra </w:t>
      </w:r>
      <w:proofErr w:type="spellStart"/>
      <w:r w:rsidRPr="006E7639">
        <w:rPr>
          <w:rFonts w:asciiTheme="majorHAnsi" w:eastAsia="Calibri" w:hAnsiTheme="majorHAnsi" w:cstheme="majorHAnsi"/>
        </w:rPr>
        <w:t>Chmelárová</w:t>
      </w:r>
      <w:proofErr w:type="spellEnd"/>
      <w:r w:rsidRPr="006E7639">
        <w:rPr>
          <w:rFonts w:asciiTheme="majorHAnsi" w:eastAsia="Calibri" w:hAnsiTheme="majorHAnsi" w:cstheme="majorHAnsi"/>
        </w:rPr>
        <w:t xml:space="preserve">, Městská knihovna v Praze </w:t>
      </w:r>
    </w:p>
    <w:p w14:paraId="00000040"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Jitka Řeháková, Městská knihovna v Praze </w:t>
      </w:r>
    </w:p>
    <w:p w14:paraId="00000041"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Jana </w:t>
      </w:r>
      <w:proofErr w:type="spellStart"/>
      <w:r w:rsidRPr="006E7639">
        <w:rPr>
          <w:rFonts w:asciiTheme="majorHAnsi" w:eastAsia="Calibri" w:hAnsiTheme="majorHAnsi" w:cstheme="majorHAnsi"/>
        </w:rPr>
        <w:t>Gajdáčová</w:t>
      </w:r>
      <w:proofErr w:type="spellEnd"/>
      <w:r w:rsidRPr="006E7639">
        <w:rPr>
          <w:rFonts w:asciiTheme="majorHAnsi" w:eastAsia="Calibri" w:hAnsiTheme="majorHAnsi" w:cstheme="majorHAnsi"/>
        </w:rPr>
        <w:t xml:space="preserve">, MKP, oblast </w:t>
      </w:r>
      <w:proofErr w:type="spellStart"/>
      <w:r w:rsidRPr="006E7639">
        <w:rPr>
          <w:rFonts w:asciiTheme="majorHAnsi" w:eastAsia="Calibri" w:hAnsiTheme="majorHAnsi" w:cstheme="majorHAnsi"/>
        </w:rPr>
        <w:t>jihozapad</w:t>
      </w:r>
      <w:proofErr w:type="spellEnd"/>
      <w:r w:rsidRPr="006E7639">
        <w:rPr>
          <w:rFonts w:asciiTheme="majorHAnsi" w:eastAsia="Calibri" w:hAnsiTheme="majorHAnsi" w:cstheme="majorHAnsi"/>
        </w:rPr>
        <w:t xml:space="preserve"> </w:t>
      </w:r>
    </w:p>
    <w:p w14:paraId="00000042"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Nina </w:t>
      </w:r>
      <w:proofErr w:type="spellStart"/>
      <w:r w:rsidRPr="006E7639">
        <w:rPr>
          <w:rFonts w:asciiTheme="majorHAnsi" w:eastAsia="Calibri" w:hAnsiTheme="majorHAnsi" w:cstheme="majorHAnsi"/>
        </w:rPr>
        <w:t>Galanská</w:t>
      </w:r>
      <w:proofErr w:type="spellEnd"/>
      <w:r w:rsidRPr="006E7639">
        <w:rPr>
          <w:rFonts w:asciiTheme="majorHAnsi" w:eastAsia="Calibri" w:hAnsiTheme="majorHAnsi" w:cstheme="majorHAnsi"/>
        </w:rPr>
        <w:t xml:space="preserve">, </w:t>
      </w:r>
      <w:proofErr w:type="spellStart"/>
      <w:r w:rsidRPr="006E7639">
        <w:rPr>
          <w:rFonts w:asciiTheme="majorHAnsi" w:eastAsia="Calibri" w:hAnsiTheme="majorHAnsi" w:cstheme="majorHAnsi"/>
        </w:rPr>
        <w:t>Nadácia</w:t>
      </w:r>
      <w:proofErr w:type="spellEnd"/>
      <w:r w:rsidRPr="006E7639">
        <w:rPr>
          <w:rFonts w:asciiTheme="majorHAnsi" w:eastAsia="Calibri" w:hAnsiTheme="majorHAnsi" w:cstheme="majorHAnsi"/>
        </w:rPr>
        <w:t xml:space="preserve"> Milana Šimečku </w:t>
      </w:r>
    </w:p>
    <w:p w14:paraId="00000043"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Zuzana Weberová, </w:t>
      </w:r>
      <w:proofErr w:type="spellStart"/>
      <w:r w:rsidRPr="006E7639">
        <w:rPr>
          <w:rFonts w:asciiTheme="majorHAnsi" w:eastAsia="Calibri" w:hAnsiTheme="majorHAnsi" w:cstheme="majorHAnsi"/>
        </w:rPr>
        <w:t>Nadácia</w:t>
      </w:r>
      <w:proofErr w:type="spellEnd"/>
      <w:r w:rsidRPr="006E7639">
        <w:rPr>
          <w:rFonts w:asciiTheme="majorHAnsi" w:eastAsia="Calibri" w:hAnsiTheme="majorHAnsi" w:cstheme="majorHAnsi"/>
        </w:rPr>
        <w:t xml:space="preserve"> Milana Šimečku </w:t>
      </w:r>
    </w:p>
    <w:p w14:paraId="00000044"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Zuzana Petrů, DDM </w:t>
      </w:r>
    </w:p>
    <w:p w14:paraId="00000045"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Marie Anna Hamanová, Slovo 21</w:t>
      </w:r>
    </w:p>
    <w:p w14:paraId="00000046"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Michaela Márová, Naděje </w:t>
      </w:r>
    </w:p>
    <w:p w14:paraId="00000047"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Martin Šimáček, Centrum sociálních služeb Praha</w:t>
      </w:r>
    </w:p>
    <w:p w14:paraId="00000048"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Filip Pospíšil, Centrum sociálních služeb Praha</w:t>
      </w:r>
    </w:p>
    <w:p w14:paraId="00000049"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Nikol Hladíková, Centrum sociálních služeb Praha</w:t>
      </w:r>
    </w:p>
    <w:p w14:paraId="0000004A" w14:textId="77777777" w:rsidR="00D22B6F" w:rsidRPr="006E7639" w:rsidRDefault="008720F8" w:rsidP="0054241B">
      <w:pPr>
        <w:jc w:val="both"/>
        <w:rPr>
          <w:rFonts w:asciiTheme="majorHAnsi" w:eastAsia="Calibri" w:hAnsiTheme="majorHAnsi" w:cstheme="majorHAnsi"/>
        </w:rPr>
      </w:pPr>
      <w:proofErr w:type="spellStart"/>
      <w:r w:rsidRPr="006E7639">
        <w:rPr>
          <w:rFonts w:asciiTheme="majorHAnsi" w:eastAsia="Calibri" w:hAnsiTheme="majorHAnsi" w:cstheme="majorHAnsi"/>
        </w:rPr>
        <w:t>Legáthová</w:t>
      </w:r>
      <w:proofErr w:type="spellEnd"/>
      <w:r w:rsidRPr="006E7639">
        <w:rPr>
          <w:rFonts w:asciiTheme="majorHAnsi" w:eastAsia="Calibri" w:hAnsiTheme="majorHAnsi" w:cstheme="majorHAnsi"/>
        </w:rPr>
        <w:t xml:space="preserve"> Lucia, </w:t>
      </w:r>
      <w:proofErr w:type="spellStart"/>
      <w:r w:rsidRPr="006E7639">
        <w:rPr>
          <w:rFonts w:asciiTheme="majorHAnsi" w:eastAsia="Calibri" w:hAnsiTheme="majorHAnsi" w:cstheme="majorHAnsi"/>
        </w:rPr>
        <w:t>Expat</w:t>
      </w:r>
      <w:proofErr w:type="spellEnd"/>
      <w:r w:rsidRPr="006E7639">
        <w:rPr>
          <w:rFonts w:asciiTheme="majorHAnsi" w:eastAsia="Calibri" w:hAnsiTheme="majorHAnsi" w:cstheme="majorHAnsi"/>
        </w:rPr>
        <w:t xml:space="preserve"> centrum Praha </w:t>
      </w:r>
    </w:p>
    <w:p w14:paraId="0000004B"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lastRenderedPageBreak/>
        <w:t xml:space="preserve">Robert </w:t>
      </w:r>
      <w:proofErr w:type="spellStart"/>
      <w:r w:rsidRPr="006E7639">
        <w:rPr>
          <w:rFonts w:asciiTheme="majorHAnsi" w:eastAsia="Calibri" w:hAnsiTheme="majorHAnsi" w:cstheme="majorHAnsi"/>
        </w:rPr>
        <w:t>Netuka</w:t>
      </w:r>
      <w:proofErr w:type="spellEnd"/>
      <w:r w:rsidRPr="006E7639">
        <w:rPr>
          <w:rFonts w:asciiTheme="majorHAnsi" w:eastAsia="Calibri" w:hAnsiTheme="majorHAnsi" w:cstheme="majorHAnsi"/>
        </w:rPr>
        <w:t xml:space="preserve">, OPU </w:t>
      </w:r>
    </w:p>
    <w:p w14:paraId="0000004C"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Alice </w:t>
      </w:r>
      <w:proofErr w:type="spellStart"/>
      <w:r w:rsidRPr="006E7639">
        <w:rPr>
          <w:rFonts w:asciiTheme="majorHAnsi" w:eastAsia="Calibri" w:hAnsiTheme="majorHAnsi" w:cstheme="majorHAnsi"/>
        </w:rPr>
        <w:t>Mirovská</w:t>
      </w:r>
      <w:proofErr w:type="spellEnd"/>
      <w:r w:rsidRPr="006E7639">
        <w:rPr>
          <w:rFonts w:asciiTheme="majorHAnsi" w:eastAsia="Calibri" w:hAnsiTheme="majorHAnsi" w:cstheme="majorHAnsi"/>
        </w:rPr>
        <w:t xml:space="preserve">, OPU </w:t>
      </w:r>
    </w:p>
    <w:p w14:paraId="0000004D"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Petr </w:t>
      </w:r>
      <w:proofErr w:type="spellStart"/>
      <w:r w:rsidRPr="006E7639">
        <w:rPr>
          <w:rFonts w:asciiTheme="majorHAnsi" w:eastAsia="Calibri" w:hAnsiTheme="majorHAnsi" w:cstheme="majorHAnsi"/>
        </w:rPr>
        <w:t>Pijáček</w:t>
      </w:r>
      <w:proofErr w:type="spellEnd"/>
      <w:r w:rsidRPr="006E7639">
        <w:rPr>
          <w:rFonts w:asciiTheme="majorHAnsi" w:eastAsia="Calibri" w:hAnsiTheme="majorHAnsi" w:cstheme="majorHAnsi"/>
        </w:rPr>
        <w:t xml:space="preserve">, OPU </w:t>
      </w:r>
    </w:p>
    <w:p w14:paraId="0000004E"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Václav </w:t>
      </w:r>
      <w:proofErr w:type="gramStart"/>
      <w:r w:rsidRPr="006E7639">
        <w:rPr>
          <w:rFonts w:asciiTheme="majorHAnsi" w:eastAsia="Calibri" w:hAnsiTheme="majorHAnsi" w:cstheme="majorHAnsi"/>
        </w:rPr>
        <w:t xml:space="preserve">Šneberger,  </w:t>
      </w:r>
      <w:proofErr w:type="spellStart"/>
      <w:r w:rsidRPr="006E7639">
        <w:rPr>
          <w:rFonts w:asciiTheme="majorHAnsi" w:eastAsia="Calibri" w:hAnsiTheme="majorHAnsi" w:cstheme="majorHAnsi"/>
        </w:rPr>
        <w:t>Caritas</w:t>
      </w:r>
      <w:proofErr w:type="spellEnd"/>
      <w:proofErr w:type="gramEnd"/>
      <w:r w:rsidRPr="006E7639">
        <w:rPr>
          <w:rFonts w:asciiTheme="majorHAnsi" w:eastAsia="Calibri" w:hAnsiTheme="majorHAnsi" w:cstheme="majorHAnsi"/>
        </w:rPr>
        <w:t xml:space="preserve"> Czech </w:t>
      </w:r>
      <w:proofErr w:type="spellStart"/>
      <w:r w:rsidRPr="006E7639">
        <w:rPr>
          <w:rFonts w:asciiTheme="majorHAnsi" w:eastAsia="Calibri" w:hAnsiTheme="majorHAnsi" w:cstheme="majorHAnsi"/>
        </w:rPr>
        <w:t>republic</w:t>
      </w:r>
      <w:proofErr w:type="spellEnd"/>
      <w:r w:rsidRPr="006E7639">
        <w:rPr>
          <w:rFonts w:asciiTheme="majorHAnsi" w:eastAsia="Calibri" w:hAnsiTheme="majorHAnsi" w:cstheme="majorHAnsi"/>
        </w:rPr>
        <w:t xml:space="preserve"> </w:t>
      </w:r>
    </w:p>
    <w:p w14:paraId="0000004F"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Lucie Haškovcová, Galerie </w:t>
      </w:r>
      <w:proofErr w:type="spellStart"/>
      <w:r w:rsidRPr="006E7639">
        <w:rPr>
          <w:rFonts w:asciiTheme="majorHAnsi" w:eastAsia="Calibri" w:hAnsiTheme="majorHAnsi" w:cstheme="majorHAnsi"/>
        </w:rPr>
        <w:t>hl.m.Prahy</w:t>
      </w:r>
      <w:proofErr w:type="spellEnd"/>
      <w:r w:rsidRPr="006E7639">
        <w:rPr>
          <w:rFonts w:asciiTheme="majorHAnsi" w:eastAsia="Calibri" w:hAnsiTheme="majorHAnsi" w:cstheme="majorHAnsi"/>
        </w:rPr>
        <w:t xml:space="preserve"> </w:t>
      </w:r>
    </w:p>
    <w:p w14:paraId="00000050"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Martin Šimon, Sociologický institut </w:t>
      </w:r>
      <w:proofErr w:type="spellStart"/>
      <w:r w:rsidRPr="006E7639">
        <w:rPr>
          <w:rFonts w:asciiTheme="majorHAnsi" w:eastAsia="Calibri" w:hAnsiTheme="majorHAnsi" w:cstheme="majorHAnsi"/>
        </w:rPr>
        <w:t>a.v</w:t>
      </w:r>
      <w:proofErr w:type="spellEnd"/>
      <w:r w:rsidRPr="006E7639">
        <w:rPr>
          <w:rFonts w:asciiTheme="majorHAnsi" w:eastAsia="Calibri" w:hAnsiTheme="majorHAnsi" w:cstheme="majorHAnsi"/>
        </w:rPr>
        <w:t>.</w:t>
      </w:r>
    </w:p>
    <w:p w14:paraId="00000051" w14:textId="77777777" w:rsidR="00D22B6F" w:rsidRPr="006E7639" w:rsidRDefault="008720F8" w:rsidP="0054241B">
      <w:pPr>
        <w:jc w:val="both"/>
        <w:rPr>
          <w:rFonts w:asciiTheme="majorHAnsi" w:eastAsia="Calibri" w:hAnsiTheme="majorHAnsi" w:cstheme="majorHAnsi"/>
        </w:rPr>
      </w:pPr>
      <w:r w:rsidRPr="006E7639">
        <w:rPr>
          <w:rFonts w:asciiTheme="majorHAnsi" w:eastAsia="Calibri" w:hAnsiTheme="majorHAnsi" w:cstheme="majorHAnsi"/>
        </w:rPr>
        <w:t xml:space="preserve">Zástupce KACPU </w:t>
      </w:r>
    </w:p>
    <w:p w14:paraId="00000052" w14:textId="77777777" w:rsidR="00D22B6F" w:rsidRPr="006E7639" w:rsidRDefault="008720F8" w:rsidP="0054241B">
      <w:pPr>
        <w:jc w:val="both"/>
        <w:rPr>
          <w:rFonts w:asciiTheme="majorHAnsi" w:eastAsia="Calibri" w:hAnsiTheme="majorHAnsi" w:cstheme="majorHAnsi"/>
        </w:rPr>
        <w:sectPr w:rsidR="00D22B6F" w:rsidRPr="006E7639" w:rsidSect="001F478C">
          <w:type w:val="continuous"/>
          <w:pgSz w:w="11909" w:h="16834"/>
          <w:pgMar w:top="1440" w:right="1440" w:bottom="1440" w:left="1440" w:header="720" w:footer="170" w:gutter="0"/>
          <w:cols w:num="2" w:space="708" w:equalWidth="0">
            <w:col w:w="4152" w:space="720"/>
            <w:col w:w="4152" w:space="0"/>
          </w:cols>
          <w:docGrid w:linePitch="299"/>
        </w:sectPr>
      </w:pPr>
      <w:r w:rsidRPr="006E7639">
        <w:rPr>
          <w:rFonts w:asciiTheme="majorHAnsi" w:eastAsia="Calibri" w:hAnsiTheme="majorHAnsi" w:cstheme="majorHAnsi"/>
        </w:rPr>
        <w:t>Jana Ždárská, Nezařazená</w:t>
      </w:r>
    </w:p>
    <w:p w14:paraId="00000053" w14:textId="77777777" w:rsidR="00D22B6F" w:rsidRPr="006E7639" w:rsidRDefault="00D22B6F" w:rsidP="0054241B">
      <w:pPr>
        <w:jc w:val="both"/>
        <w:rPr>
          <w:rFonts w:asciiTheme="majorHAnsi" w:eastAsia="Calibri" w:hAnsiTheme="majorHAnsi" w:cstheme="majorHAnsi"/>
          <w:b/>
        </w:rPr>
      </w:pPr>
    </w:p>
    <w:p w14:paraId="00000054" w14:textId="77777777" w:rsidR="00D22B6F" w:rsidRPr="006E7639" w:rsidRDefault="00D22B6F" w:rsidP="0054241B">
      <w:pPr>
        <w:jc w:val="both"/>
        <w:rPr>
          <w:rFonts w:asciiTheme="majorHAnsi" w:eastAsia="Calibri" w:hAnsiTheme="majorHAnsi" w:cstheme="majorHAnsi"/>
          <w:b/>
        </w:rPr>
        <w:sectPr w:rsidR="00D22B6F" w:rsidRPr="006E7639">
          <w:type w:val="continuous"/>
          <w:pgSz w:w="11909" w:h="16834"/>
          <w:pgMar w:top="1440" w:right="1440" w:bottom="1440" w:left="1440" w:header="720" w:footer="720" w:gutter="0"/>
          <w:cols w:space="708"/>
        </w:sectPr>
      </w:pPr>
    </w:p>
    <w:p w14:paraId="00000055" w14:textId="77777777" w:rsidR="00D22B6F" w:rsidRPr="006E7639" w:rsidRDefault="00D22B6F" w:rsidP="0054241B">
      <w:pPr>
        <w:jc w:val="both"/>
        <w:rPr>
          <w:rFonts w:asciiTheme="majorHAnsi" w:eastAsia="Calibri" w:hAnsiTheme="majorHAnsi" w:cstheme="majorHAnsi"/>
          <w:b/>
        </w:rPr>
      </w:pPr>
    </w:p>
    <w:p w14:paraId="00000056" w14:textId="77777777" w:rsidR="00D22B6F" w:rsidRPr="006E7639" w:rsidRDefault="00D22B6F" w:rsidP="0054241B">
      <w:pPr>
        <w:jc w:val="both"/>
        <w:rPr>
          <w:rFonts w:asciiTheme="majorHAnsi" w:eastAsia="Calibri" w:hAnsiTheme="majorHAnsi" w:cstheme="majorHAnsi"/>
          <w:b/>
          <w:sz w:val="34"/>
          <w:szCs w:val="34"/>
        </w:rPr>
      </w:pPr>
    </w:p>
    <w:p w14:paraId="00000057" w14:textId="77777777" w:rsidR="00D22B6F" w:rsidRPr="00894929" w:rsidRDefault="008720F8" w:rsidP="0054241B">
      <w:pPr>
        <w:jc w:val="both"/>
        <w:rPr>
          <w:rFonts w:asciiTheme="majorHAnsi" w:eastAsia="Calibri" w:hAnsiTheme="majorHAnsi" w:cstheme="majorHAnsi"/>
          <w:b/>
          <w:sz w:val="24"/>
          <w:szCs w:val="24"/>
        </w:rPr>
      </w:pPr>
      <w:r w:rsidRPr="00894929">
        <w:rPr>
          <w:rFonts w:asciiTheme="majorHAnsi" w:eastAsia="Calibri" w:hAnsiTheme="majorHAnsi" w:cstheme="majorHAnsi"/>
          <w:b/>
          <w:sz w:val="24"/>
          <w:szCs w:val="24"/>
        </w:rPr>
        <w:t xml:space="preserve">Program: </w:t>
      </w:r>
    </w:p>
    <w:p w14:paraId="3B113761" w14:textId="77777777" w:rsidR="00894929" w:rsidRDefault="00894929" w:rsidP="0054241B">
      <w:pPr>
        <w:jc w:val="both"/>
        <w:rPr>
          <w:rFonts w:asciiTheme="majorHAnsi" w:hAnsiTheme="majorHAnsi" w:cstheme="majorHAnsi"/>
          <w:b/>
        </w:rPr>
      </w:pPr>
    </w:p>
    <w:p w14:paraId="0000005A" w14:textId="13FF0FE3" w:rsidR="00D22B6F" w:rsidRPr="006E7639" w:rsidRDefault="008720F8" w:rsidP="0054241B">
      <w:pPr>
        <w:jc w:val="both"/>
        <w:rPr>
          <w:rFonts w:asciiTheme="majorHAnsi" w:hAnsiTheme="majorHAnsi" w:cstheme="majorHAnsi"/>
          <w:b/>
        </w:rPr>
      </w:pPr>
      <w:proofErr w:type="spellStart"/>
      <w:r w:rsidRPr="006E7639">
        <w:rPr>
          <w:rFonts w:asciiTheme="majorHAnsi" w:hAnsiTheme="majorHAnsi" w:cstheme="majorHAnsi"/>
          <w:b/>
        </w:rPr>
        <w:t>Anca</w:t>
      </w:r>
      <w:proofErr w:type="spellEnd"/>
      <w:r w:rsidRPr="006E7639">
        <w:rPr>
          <w:rFonts w:asciiTheme="majorHAnsi" w:hAnsiTheme="majorHAnsi" w:cstheme="majorHAnsi"/>
          <w:b/>
        </w:rPr>
        <w:t xml:space="preserve"> </w:t>
      </w:r>
      <w:proofErr w:type="spellStart"/>
      <w:r w:rsidRPr="006E7639">
        <w:rPr>
          <w:rFonts w:asciiTheme="majorHAnsi" w:hAnsiTheme="majorHAnsi" w:cstheme="majorHAnsi"/>
          <w:b/>
        </w:rPr>
        <w:t>Covrigová</w:t>
      </w:r>
      <w:proofErr w:type="spellEnd"/>
      <w:r w:rsidRPr="006E7639">
        <w:rPr>
          <w:rFonts w:asciiTheme="majorHAnsi" w:hAnsiTheme="majorHAnsi" w:cstheme="majorHAnsi"/>
          <w:b/>
        </w:rPr>
        <w:t>, ICP</w:t>
      </w:r>
    </w:p>
    <w:p w14:paraId="0000005C" w14:textId="77777777" w:rsidR="00D22B6F" w:rsidRPr="006E7639" w:rsidRDefault="008720F8" w:rsidP="0054241B">
      <w:pPr>
        <w:numPr>
          <w:ilvl w:val="0"/>
          <w:numId w:val="8"/>
        </w:numPr>
        <w:jc w:val="both"/>
        <w:rPr>
          <w:rFonts w:asciiTheme="majorHAnsi" w:hAnsiTheme="majorHAnsi" w:cstheme="majorHAnsi"/>
        </w:rPr>
      </w:pPr>
      <w:r w:rsidRPr="006E7639">
        <w:rPr>
          <w:rFonts w:asciiTheme="majorHAnsi" w:hAnsiTheme="majorHAnsi" w:cstheme="majorHAnsi"/>
        </w:rPr>
        <w:t>Informace z Krajského asistenčního centra na pomoc Ukrajině</w:t>
      </w:r>
    </w:p>
    <w:p w14:paraId="0000005D" w14:textId="77777777" w:rsidR="00D22B6F" w:rsidRPr="006E7639" w:rsidRDefault="00D22B6F" w:rsidP="0054241B">
      <w:pPr>
        <w:ind w:left="720"/>
        <w:jc w:val="both"/>
        <w:rPr>
          <w:rFonts w:asciiTheme="majorHAnsi" w:hAnsiTheme="majorHAnsi" w:cstheme="majorHAnsi"/>
          <w:i/>
        </w:rPr>
      </w:pPr>
    </w:p>
    <w:p w14:paraId="0000005E" w14:textId="77777777" w:rsidR="00D22B6F" w:rsidRPr="006E7639" w:rsidRDefault="008720F8" w:rsidP="0054241B">
      <w:pPr>
        <w:jc w:val="both"/>
        <w:rPr>
          <w:rFonts w:asciiTheme="majorHAnsi" w:hAnsiTheme="majorHAnsi" w:cstheme="majorHAnsi"/>
          <w:sz w:val="20"/>
          <w:szCs w:val="20"/>
        </w:rPr>
      </w:pPr>
      <w:r w:rsidRPr="006E7639">
        <w:rPr>
          <w:rFonts w:asciiTheme="majorHAnsi" w:hAnsiTheme="majorHAnsi" w:cstheme="majorHAnsi"/>
          <w:b/>
          <w:i/>
          <w:sz w:val="20"/>
          <w:szCs w:val="20"/>
        </w:rPr>
        <w:t xml:space="preserve">Dotaz: </w:t>
      </w:r>
      <w:r w:rsidRPr="006E7639">
        <w:rPr>
          <w:rFonts w:asciiTheme="majorHAnsi" w:hAnsiTheme="majorHAnsi" w:cstheme="majorHAnsi"/>
          <w:b/>
          <w:sz w:val="20"/>
          <w:szCs w:val="20"/>
        </w:rPr>
        <w:t xml:space="preserve">Filip Pospíšil, CIC: </w:t>
      </w:r>
      <w:r w:rsidRPr="006E7639">
        <w:rPr>
          <w:rFonts w:asciiTheme="majorHAnsi" w:hAnsiTheme="majorHAnsi" w:cstheme="majorHAnsi"/>
          <w:sz w:val="20"/>
          <w:szCs w:val="20"/>
        </w:rPr>
        <w:t xml:space="preserve">Uvažuje se o ukládání povinnosti pro komerční ubytovatele, aby povinně ubytovali </w:t>
      </w:r>
      <w:proofErr w:type="spellStart"/>
      <w:r w:rsidRPr="006E7639">
        <w:rPr>
          <w:rFonts w:asciiTheme="majorHAnsi" w:hAnsiTheme="majorHAnsi" w:cstheme="majorHAnsi"/>
          <w:sz w:val="20"/>
          <w:szCs w:val="20"/>
        </w:rPr>
        <w:t>ukrajince</w:t>
      </w:r>
      <w:proofErr w:type="spellEnd"/>
      <w:r w:rsidRPr="006E7639">
        <w:rPr>
          <w:rFonts w:asciiTheme="majorHAnsi" w:hAnsiTheme="majorHAnsi" w:cstheme="majorHAnsi"/>
          <w:sz w:val="20"/>
          <w:szCs w:val="20"/>
        </w:rPr>
        <w:t xml:space="preserve">? </w:t>
      </w:r>
    </w:p>
    <w:p w14:paraId="0000005F" w14:textId="77777777" w:rsidR="00D22B6F" w:rsidRPr="006E7639" w:rsidRDefault="008720F8" w:rsidP="0054241B">
      <w:pPr>
        <w:jc w:val="both"/>
        <w:rPr>
          <w:rFonts w:asciiTheme="majorHAnsi" w:hAnsiTheme="majorHAnsi" w:cstheme="majorHAnsi"/>
          <w:sz w:val="20"/>
          <w:szCs w:val="20"/>
        </w:rPr>
      </w:pPr>
      <w:r w:rsidRPr="006E7639">
        <w:rPr>
          <w:rFonts w:asciiTheme="majorHAnsi" w:hAnsiTheme="majorHAnsi" w:cstheme="majorHAnsi"/>
          <w:b/>
          <w:sz w:val="20"/>
          <w:szCs w:val="20"/>
        </w:rPr>
        <w:t>Odpověď:</w:t>
      </w:r>
      <w:r w:rsidRPr="006E7639">
        <w:rPr>
          <w:rFonts w:asciiTheme="majorHAnsi" w:hAnsiTheme="majorHAnsi" w:cstheme="majorHAnsi"/>
          <w:sz w:val="20"/>
          <w:szCs w:val="20"/>
        </w:rPr>
        <w:t xml:space="preserve"> Ubytování není málo, </w:t>
      </w:r>
      <w:proofErr w:type="gramStart"/>
      <w:r w:rsidRPr="006E7639">
        <w:rPr>
          <w:rFonts w:asciiTheme="majorHAnsi" w:hAnsiTheme="majorHAnsi" w:cstheme="majorHAnsi"/>
          <w:sz w:val="20"/>
          <w:szCs w:val="20"/>
        </w:rPr>
        <w:t>všichni</w:t>
      </w:r>
      <w:proofErr w:type="gramEnd"/>
      <w:r w:rsidRPr="006E7639">
        <w:rPr>
          <w:rFonts w:asciiTheme="majorHAnsi" w:hAnsiTheme="majorHAnsi" w:cstheme="majorHAnsi"/>
          <w:sz w:val="20"/>
          <w:szCs w:val="20"/>
        </w:rPr>
        <w:t xml:space="preserve"> kdo ubytování potřebují ho dostanou (nejenom do tělocvičen, kde je snaha ubytovávat co nejméně). O ukládání povinnosti se neuvažuje, kapacit je zatím dostatek. </w:t>
      </w:r>
    </w:p>
    <w:p w14:paraId="00000060" w14:textId="77777777" w:rsidR="00D22B6F" w:rsidRPr="006E7639" w:rsidRDefault="00D22B6F" w:rsidP="0054241B">
      <w:pPr>
        <w:jc w:val="both"/>
        <w:rPr>
          <w:rFonts w:asciiTheme="majorHAnsi" w:hAnsiTheme="majorHAnsi" w:cstheme="majorHAnsi"/>
        </w:rPr>
      </w:pPr>
    </w:p>
    <w:p w14:paraId="00000061" w14:textId="77777777" w:rsidR="00D22B6F" w:rsidRPr="006E7639" w:rsidRDefault="00D22B6F" w:rsidP="0054241B">
      <w:pPr>
        <w:jc w:val="both"/>
        <w:rPr>
          <w:rFonts w:asciiTheme="majorHAnsi" w:hAnsiTheme="majorHAnsi" w:cstheme="majorHAnsi"/>
          <w:b/>
          <w:i/>
          <w:sz w:val="24"/>
          <w:szCs w:val="24"/>
        </w:rPr>
      </w:pPr>
    </w:p>
    <w:p w14:paraId="00000062" w14:textId="77777777" w:rsidR="00D22B6F" w:rsidRPr="006E7639" w:rsidRDefault="008720F8" w:rsidP="0054241B">
      <w:pPr>
        <w:jc w:val="both"/>
        <w:rPr>
          <w:rFonts w:asciiTheme="majorHAnsi" w:hAnsiTheme="majorHAnsi" w:cstheme="majorHAnsi"/>
          <w:b/>
          <w:i/>
          <w:sz w:val="24"/>
          <w:szCs w:val="24"/>
        </w:rPr>
      </w:pPr>
      <w:r w:rsidRPr="006E7639">
        <w:rPr>
          <w:rFonts w:asciiTheme="majorHAnsi" w:hAnsiTheme="majorHAnsi" w:cstheme="majorHAnsi"/>
          <w:b/>
          <w:i/>
          <w:sz w:val="24"/>
          <w:szCs w:val="24"/>
        </w:rPr>
        <w:t xml:space="preserve">Informace z přítomných městských částí: </w:t>
      </w:r>
    </w:p>
    <w:p w14:paraId="00000063" w14:textId="77777777" w:rsidR="00D22B6F" w:rsidRPr="006E7639" w:rsidRDefault="00D22B6F" w:rsidP="0054241B">
      <w:pPr>
        <w:jc w:val="both"/>
        <w:rPr>
          <w:rFonts w:asciiTheme="majorHAnsi" w:hAnsiTheme="majorHAnsi" w:cstheme="majorHAnsi"/>
          <w:b/>
        </w:rPr>
      </w:pPr>
    </w:p>
    <w:p w14:paraId="00000064"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 xml:space="preserve">Jitka Vaňková, MČ Praha 6: </w:t>
      </w:r>
    </w:p>
    <w:p w14:paraId="00000066"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Poskytují sociální poradenství. Největší problém je umisťování dětí do ZŠ a MŠ, potřebovali by vypsání grantového programu na začleňování cizinců. Uvolnili ubytovací kapacity, například v Domě s pečovatelskou službou, kam směřují starší občany a kde je 2x10 bytů. Na </w:t>
      </w:r>
      <w:proofErr w:type="spellStart"/>
      <w:r w:rsidRPr="006E7639">
        <w:rPr>
          <w:rFonts w:asciiTheme="majorHAnsi" w:hAnsiTheme="majorHAnsi" w:cstheme="majorHAnsi"/>
        </w:rPr>
        <w:t>kajetánce</w:t>
      </w:r>
      <w:proofErr w:type="spellEnd"/>
      <w:r w:rsidRPr="006E7639">
        <w:rPr>
          <w:rFonts w:asciiTheme="majorHAnsi" w:hAnsiTheme="majorHAnsi" w:cstheme="majorHAnsi"/>
        </w:rPr>
        <w:t xml:space="preserve"> ve studentských kolejích mají ubytování pro 800 lidí</w:t>
      </w:r>
      <w:proofErr w:type="gramStart"/>
      <w:r w:rsidRPr="006E7639">
        <w:rPr>
          <w:rFonts w:asciiTheme="majorHAnsi" w:hAnsiTheme="majorHAnsi" w:cstheme="majorHAnsi"/>
        </w:rPr>
        <w:t>. .</w:t>
      </w:r>
      <w:proofErr w:type="gramEnd"/>
      <w:r w:rsidRPr="006E7639">
        <w:rPr>
          <w:rFonts w:asciiTheme="majorHAnsi" w:hAnsiTheme="majorHAnsi" w:cstheme="majorHAnsi"/>
        </w:rPr>
        <w:t xml:space="preserve"> Paní Vaňková není členem týmu krizového řízení. </w:t>
      </w:r>
    </w:p>
    <w:p w14:paraId="00000068" w14:textId="77777777" w:rsidR="00D22B6F" w:rsidRPr="006E7639" w:rsidRDefault="00D22B6F" w:rsidP="0054241B">
      <w:pPr>
        <w:jc w:val="both"/>
        <w:rPr>
          <w:rFonts w:asciiTheme="majorHAnsi" w:hAnsiTheme="majorHAnsi" w:cstheme="majorHAnsi"/>
        </w:rPr>
      </w:pPr>
    </w:p>
    <w:p w14:paraId="00000069"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 xml:space="preserve">Jan Hamrník, MČ Praha 10: </w:t>
      </w:r>
    </w:p>
    <w:p w14:paraId="0000006B"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V nouzovém režimu mají ubytovaných cca 105 lidí, dále vědí o dalších dvou hotelech, kde je větší počet ubytovaných uprchlíků. Nyní pracují na propagaci speciální facebookové skupiny, která funguje v ukrajinštině. Mají na MČP10 ukrajinsky hovořící kolegyně, které jsou speciálně k dispozic ukrajinských uprchlíků. Poptávka po umístění dětí MŠ a ZŠ o několik stovek převyšuje nabídku, zřizují se proto adaptační skupiny.  V souvislosti s příštím školním rokem se snaží navázat spolupráci i se soukromými vzdělávacími zařízeními. </w:t>
      </w:r>
    </w:p>
    <w:p w14:paraId="0000006D" w14:textId="77777777" w:rsidR="00D22B6F" w:rsidRPr="006E7639" w:rsidRDefault="00D22B6F" w:rsidP="0054241B">
      <w:pPr>
        <w:jc w:val="both"/>
        <w:rPr>
          <w:rFonts w:asciiTheme="majorHAnsi" w:hAnsiTheme="majorHAnsi" w:cstheme="majorHAnsi"/>
        </w:rPr>
      </w:pPr>
    </w:p>
    <w:p w14:paraId="0000006E"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Petr Prchal, MČ Praha 12</w:t>
      </w:r>
    </w:p>
    <w:p w14:paraId="00000070"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Na MČ je nyní zhruba 2300 uprchlíků, 101 v ubytovacím zařízením, velké množství jich je také na ubytovně. Běží výuka ČJ pro cizince, děti zatím umisťují do ZŠ a MŠ, ale kapacity už jsou téměř </w:t>
      </w:r>
      <w:proofErr w:type="gramStart"/>
      <w:r w:rsidRPr="006E7639">
        <w:rPr>
          <w:rFonts w:asciiTheme="majorHAnsi" w:hAnsiTheme="majorHAnsi" w:cstheme="majorHAnsi"/>
        </w:rPr>
        <w:t>vyčerpané - horší</w:t>
      </w:r>
      <w:proofErr w:type="gramEnd"/>
      <w:r w:rsidRPr="006E7639">
        <w:rPr>
          <w:rFonts w:asciiTheme="majorHAnsi" w:hAnsiTheme="majorHAnsi" w:cstheme="majorHAnsi"/>
        </w:rPr>
        <w:t xml:space="preserve"> situace byla v rámci MŠ. Zřizují se adaptační skupiny. Když jsou lidé hromadně ubytování je možné je nějak oslovit, zacílit. Ale rodiče předškolních dětí, které nebydlí v hromadných ubytovacích zařízeních, je velice těžké zacílit a informovat je o nutnosti zápisu do školy a dalších věcech. </w:t>
      </w:r>
    </w:p>
    <w:p w14:paraId="00000071" w14:textId="77777777" w:rsidR="00D22B6F" w:rsidRPr="006E7639" w:rsidRDefault="00D22B6F" w:rsidP="0054241B">
      <w:pPr>
        <w:jc w:val="both"/>
        <w:rPr>
          <w:rFonts w:asciiTheme="majorHAnsi" w:hAnsiTheme="majorHAnsi" w:cstheme="majorHAnsi"/>
        </w:rPr>
      </w:pPr>
    </w:p>
    <w:p w14:paraId="00000072"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lastRenderedPageBreak/>
        <w:t>Ivana Guthová, MČ Praha 11</w:t>
      </w:r>
    </w:p>
    <w:p w14:paraId="00000074"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Zatím se podařilo ubytovat všechny uprchlíky, např. v hotelích. Měli i tělocvičnu ale tu už nyní zrušili. V ZŠ mají asi 260 umístěných dětí, čímž vyčerpali kapacity. Nyní už mají ročníky, kam další děti umístit už nemohou. Nicméně už se nyní tolik zájemců nehlásí. V MŠ jsou minimální kapacity, odkazují je na hlídání v DDM a NNO. Připravují se adaptační skupiny. </w:t>
      </w:r>
    </w:p>
    <w:p w14:paraId="00000075" w14:textId="77777777" w:rsidR="00D22B6F" w:rsidRPr="006E7639" w:rsidRDefault="00D22B6F" w:rsidP="0054241B">
      <w:pPr>
        <w:jc w:val="both"/>
        <w:rPr>
          <w:rFonts w:asciiTheme="majorHAnsi" w:hAnsiTheme="majorHAnsi" w:cstheme="majorHAnsi"/>
        </w:rPr>
      </w:pPr>
    </w:p>
    <w:p w14:paraId="00000077"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 xml:space="preserve">Kateřina </w:t>
      </w:r>
      <w:proofErr w:type="spellStart"/>
      <w:r w:rsidRPr="006E7639">
        <w:rPr>
          <w:rFonts w:asciiTheme="majorHAnsi" w:hAnsiTheme="majorHAnsi" w:cstheme="majorHAnsi"/>
          <w:b/>
        </w:rPr>
        <w:t>Karschová</w:t>
      </w:r>
      <w:proofErr w:type="spellEnd"/>
      <w:r w:rsidRPr="006E7639">
        <w:rPr>
          <w:rFonts w:asciiTheme="majorHAnsi" w:hAnsiTheme="majorHAnsi" w:cstheme="majorHAnsi"/>
          <w:b/>
        </w:rPr>
        <w:t>, MČP15</w:t>
      </w:r>
    </w:p>
    <w:p w14:paraId="00000079"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Za MČ P15 může sdělit, že zde máme cca 1260 uprchlíků, velká část je ubytována v soukromí. Skupina cca 100 uprchlíků se nachází v prostorách zajištěných MČ Praha 15. Je zajištěno bydlení, strava atd. V základních školách je nyní cca 70 dětí uprchlíků. Pro předškolní děti byla zřízena adaptační skupina. Poskytuje se humanitární pomoc (ošacení, hygiena apod.) Poskytuje se pomoc i s možností zaměstnávání.</w:t>
      </w:r>
    </w:p>
    <w:p w14:paraId="0000007A" w14:textId="77777777" w:rsidR="00D22B6F" w:rsidRPr="006E7639" w:rsidRDefault="00D22B6F" w:rsidP="0054241B">
      <w:pPr>
        <w:jc w:val="both"/>
        <w:rPr>
          <w:rFonts w:asciiTheme="majorHAnsi" w:hAnsiTheme="majorHAnsi" w:cstheme="majorHAnsi"/>
        </w:rPr>
      </w:pPr>
    </w:p>
    <w:p w14:paraId="0000007B"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Petr Syrový, MČ Praha 13</w:t>
      </w:r>
    </w:p>
    <w:p w14:paraId="0000007D"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Největší nápor je na pobočce úřadu práce. Na úřadě je největší zátěž pro odbor školství.  Na ZŠ je nyní 297 děti umístěno, kapacita je ještě 600 Kapacity na MŠ jsou minimální, bude zřízeno celkem 6 adaptačních skupin, některé z nich už fungují.   MČ má 84 bytů ve svém majetku, z toho jsou volné jen 2 byty, které se vybavují, pak se teprve obsadí. Největší zprostředkovatel ubytování je nyní Farní charita Stodůlky, mají hodně dobrovolníků, dělají česko-ukrajinské setkání pro zájemce o ubytování, kde jsou zároveň lidé, kteří ubytování nabízí. Dále dělají jazykové kurzy 3x týdně, možná jich přibude ještě více. MČ se opírá při řešení této situace o projekt MV “Společná adresa”, kde dělají ve spolupráci s ICP na konverzačních setkání. Nyní si před připravují aktivity a čekají na vyhlášení dotačních programů. Nápor na sociální odbor byl ze začátku informačního charakteru, nyní spíše síťují a propojují lidi a instituce. </w:t>
      </w:r>
    </w:p>
    <w:p w14:paraId="0000007E" w14:textId="77777777" w:rsidR="00D22B6F" w:rsidRPr="006E7639" w:rsidRDefault="00D22B6F" w:rsidP="0054241B">
      <w:pPr>
        <w:jc w:val="both"/>
        <w:rPr>
          <w:rFonts w:asciiTheme="majorHAnsi" w:hAnsiTheme="majorHAnsi" w:cstheme="majorHAnsi"/>
        </w:rPr>
      </w:pPr>
    </w:p>
    <w:p w14:paraId="00000080" w14:textId="3BC6733C"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František Bradáč, MČ Praha 14</w:t>
      </w:r>
    </w:p>
    <w:p w14:paraId="00000082"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Největší poptávka je po umisťování dětí do škol a školek, dále hledání práce, ubytování. Ubytovávají </w:t>
      </w:r>
      <w:proofErr w:type="spellStart"/>
      <w:r w:rsidRPr="006E7639">
        <w:rPr>
          <w:rFonts w:asciiTheme="majorHAnsi" w:hAnsiTheme="majorHAnsi" w:cstheme="majorHAnsi"/>
        </w:rPr>
        <w:t>ukrajince</w:t>
      </w:r>
      <w:proofErr w:type="spellEnd"/>
      <w:r w:rsidRPr="006E7639">
        <w:rPr>
          <w:rFonts w:asciiTheme="majorHAnsi" w:hAnsiTheme="majorHAnsi" w:cstheme="majorHAnsi"/>
        </w:rPr>
        <w:t xml:space="preserve"> na třech místech. Další </w:t>
      </w:r>
      <w:proofErr w:type="spellStart"/>
      <w:r w:rsidRPr="006E7639">
        <w:rPr>
          <w:rFonts w:asciiTheme="majorHAnsi" w:hAnsiTheme="majorHAnsi" w:cstheme="majorHAnsi"/>
        </w:rPr>
        <w:t>ukrajinci</w:t>
      </w:r>
      <w:proofErr w:type="spellEnd"/>
      <w:r w:rsidRPr="006E7639">
        <w:rPr>
          <w:rFonts w:asciiTheme="majorHAnsi" w:hAnsiTheme="majorHAnsi" w:cstheme="majorHAnsi"/>
        </w:rPr>
        <w:t xml:space="preserve"> na MČ se </w:t>
      </w:r>
      <w:proofErr w:type="gramStart"/>
      <w:r w:rsidRPr="006E7639">
        <w:rPr>
          <w:rFonts w:asciiTheme="majorHAnsi" w:hAnsiTheme="majorHAnsi" w:cstheme="majorHAnsi"/>
        </w:rPr>
        <w:t>neví</w:t>
      </w:r>
      <w:proofErr w:type="gramEnd"/>
      <w:r w:rsidRPr="006E7639">
        <w:rPr>
          <w:rFonts w:asciiTheme="majorHAnsi" w:hAnsiTheme="majorHAnsi" w:cstheme="majorHAnsi"/>
        </w:rPr>
        <w:t xml:space="preserve"> kde bydlí. ZŠ a MŠ již mají plné kapacity, u adaptačních kurzů mají problém s omezenými kapacitami prostor škol. Velice dobře funguje základní materiální pomoc, potravinová sbírka, zajištění obědů. Chybí nějaký více koncepční a ucelenější přístup k informacím, vyhledávají se na </w:t>
      </w:r>
      <w:proofErr w:type="spellStart"/>
      <w:r w:rsidRPr="006E7639">
        <w:rPr>
          <w:rFonts w:asciiTheme="majorHAnsi" w:hAnsiTheme="majorHAnsi" w:cstheme="majorHAnsi"/>
        </w:rPr>
        <w:t>facebooku</w:t>
      </w:r>
      <w:proofErr w:type="spellEnd"/>
      <w:r w:rsidRPr="006E7639">
        <w:rPr>
          <w:rFonts w:asciiTheme="majorHAnsi" w:hAnsiTheme="majorHAnsi" w:cstheme="majorHAnsi"/>
        </w:rPr>
        <w:t xml:space="preserve">, webu, radničních novinách. Veřejné mínění už není tak vstřícné, jako tomu bylo na začátku. </w:t>
      </w:r>
    </w:p>
    <w:p w14:paraId="00000083" w14:textId="77777777" w:rsidR="00D22B6F" w:rsidRPr="006E7639" w:rsidRDefault="00D22B6F" w:rsidP="0054241B">
      <w:pPr>
        <w:jc w:val="both"/>
        <w:rPr>
          <w:rFonts w:asciiTheme="majorHAnsi" w:hAnsiTheme="majorHAnsi" w:cstheme="majorHAnsi"/>
        </w:rPr>
      </w:pPr>
    </w:p>
    <w:p w14:paraId="00000085"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Sylva Svobodová, MČ Praha 7</w:t>
      </w:r>
    </w:p>
    <w:p w14:paraId="00000087"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Paní Svobodová není členem krizového týmu. Nyní je na MČ cca 600 dětí do věku 15 let, ubytovávají 70 lidí ve speciálním objektu, hodně lidí je ubytovaných u soukromníků, o kterých není nyní přehled. Neví se, zda jejich děti půjdou do školy </w:t>
      </w:r>
      <w:proofErr w:type="gramStart"/>
      <w:r w:rsidRPr="006E7639">
        <w:rPr>
          <w:rFonts w:asciiTheme="majorHAnsi" w:hAnsiTheme="majorHAnsi" w:cstheme="majorHAnsi"/>
        </w:rPr>
        <w:t>apod..</w:t>
      </w:r>
      <w:proofErr w:type="gramEnd"/>
      <w:r w:rsidRPr="006E7639">
        <w:rPr>
          <w:rFonts w:asciiTheme="majorHAnsi" w:hAnsiTheme="majorHAnsi" w:cstheme="majorHAnsi"/>
        </w:rPr>
        <w:t xml:space="preserve"> Připravují se kapacity, mají při každé škole adaptační skupiny, kde jsou i ukrajinské učitelky. Tyto skupiny fungují velice dobře, nicméně by bylo třeba metodické vedení. Některé školy mají dlouhodobou zkušenost s prací s dětmi s OMJ. Mají již hodně dětí, které navštěvují již běžnou výuku. Pro nový školní rok se připravuje nový objekt, kde budou volné kapacity. Nicméně se řeší, jak z toho neudělat segregovanou školu.</w:t>
      </w:r>
    </w:p>
    <w:p w14:paraId="00000088" w14:textId="77777777" w:rsidR="00D22B6F" w:rsidRPr="006E7639" w:rsidRDefault="00D22B6F" w:rsidP="0054241B">
      <w:pPr>
        <w:jc w:val="both"/>
        <w:rPr>
          <w:rFonts w:asciiTheme="majorHAnsi" w:hAnsiTheme="majorHAnsi" w:cstheme="majorHAnsi"/>
        </w:rPr>
      </w:pPr>
    </w:p>
    <w:p w14:paraId="0000008A" w14:textId="77777777" w:rsidR="00D22B6F" w:rsidRPr="006E7639" w:rsidRDefault="008720F8" w:rsidP="0054241B">
      <w:pPr>
        <w:jc w:val="both"/>
        <w:rPr>
          <w:rFonts w:asciiTheme="majorHAnsi" w:hAnsiTheme="majorHAnsi" w:cstheme="majorHAnsi"/>
          <w:b/>
        </w:rPr>
      </w:pPr>
      <w:proofErr w:type="spellStart"/>
      <w:r w:rsidRPr="006E7639">
        <w:rPr>
          <w:rFonts w:asciiTheme="majorHAnsi" w:hAnsiTheme="majorHAnsi" w:cstheme="majorHAnsi"/>
          <w:b/>
        </w:rPr>
        <w:lastRenderedPageBreak/>
        <w:t>Přinesdom</w:t>
      </w:r>
      <w:proofErr w:type="spellEnd"/>
      <w:r w:rsidRPr="006E7639">
        <w:rPr>
          <w:rFonts w:asciiTheme="majorHAnsi" w:hAnsiTheme="majorHAnsi" w:cstheme="majorHAnsi"/>
          <w:b/>
        </w:rPr>
        <w:t xml:space="preserve">, MČ Praha 9 </w:t>
      </w:r>
    </w:p>
    <w:p w14:paraId="0000008C"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Mají dva objekty, kam umisťují uprchlíky. Nejen v rámci zapojení do vzdělávání budou využívat aktivit v rámci Projektů obcí, budou se zapojovat do dalších dotačních výzev Ministerstva Vnitra. </w:t>
      </w:r>
    </w:p>
    <w:p w14:paraId="0000008D" w14:textId="77777777" w:rsidR="00D22B6F" w:rsidRPr="006E7639" w:rsidRDefault="00D22B6F" w:rsidP="0054241B">
      <w:pPr>
        <w:jc w:val="both"/>
        <w:rPr>
          <w:rFonts w:asciiTheme="majorHAnsi" w:hAnsiTheme="majorHAnsi" w:cstheme="majorHAnsi"/>
        </w:rPr>
      </w:pPr>
    </w:p>
    <w:p w14:paraId="0000008E" w14:textId="77777777" w:rsidR="00D22B6F" w:rsidRPr="006E7639" w:rsidRDefault="00D22B6F" w:rsidP="0054241B">
      <w:pPr>
        <w:jc w:val="both"/>
        <w:rPr>
          <w:rFonts w:asciiTheme="majorHAnsi" w:hAnsiTheme="majorHAnsi" w:cstheme="majorHAnsi"/>
        </w:rPr>
      </w:pPr>
    </w:p>
    <w:p w14:paraId="0000008F"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Králíková, MČ Praha Březiněves</w:t>
      </w:r>
    </w:p>
    <w:p w14:paraId="00000091"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Mají 105 evidovaných uprchlíků, kteří jsou ubytování v soukromých ubytovacích zařízeních. Bylo velice náročné se s nimi </w:t>
      </w:r>
      <w:proofErr w:type="spellStart"/>
      <w:r w:rsidRPr="006E7639">
        <w:rPr>
          <w:rFonts w:asciiTheme="majorHAnsi" w:hAnsiTheme="majorHAnsi" w:cstheme="majorHAnsi"/>
        </w:rPr>
        <w:t>skontaktovat</w:t>
      </w:r>
      <w:proofErr w:type="spellEnd"/>
      <w:r w:rsidRPr="006E7639">
        <w:rPr>
          <w:rFonts w:asciiTheme="majorHAnsi" w:hAnsiTheme="majorHAnsi" w:cstheme="majorHAnsi"/>
        </w:rPr>
        <w:t xml:space="preserve">, využívali na to Facebook, </w:t>
      </w:r>
      <w:proofErr w:type="gramStart"/>
      <w:r w:rsidRPr="006E7639">
        <w:rPr>
          <w:rFonts w:asciiTheme="majorHAnsi" w:hAnsiTheme="majorHAnsi" w:cstheme="majorHAnsi"/>
        </w:rPr>
        <w:t>Web</w:t>
      </w:r>
      <w:proofErr w:type="gramEnd"/>
      <w:r w:rsidRPr="006E7639">
        <w:rPr>
          <w:rFonts w:asciiTheme="majorHAnsi" w:hAnsiTheme="majorHAnsi" w:cstheme="majorHAnsi"/>
        </w:rPr>
        <w:t xml:space="preserve">, radniční noviny, ale také se už setkávají s negativními komentáři. Proto se snaží kontaktovat i pomocí letáků. V rámci MŠ zřídili adaptační skupinu, snaží se nyní zřídit další adaptační skupinu. V rámci dotací od MŠ dělají 14-18 vzdělávací skupinu pro čj. Je náročné zkombinovat program, pokud mají i distanční výuku z ukrajinských škol. </w:t>
      </w:r>
    </w:p>
    <w:p w14:paraId="00000092" w14:textId="77777777" w:rsidR="00D22B6F" w:rsidRPr="006E7639" w:rsidRDefault="00D22B6F" w:rsidP="0054241B">
      <w:pPr>
        <w:jc w:val="both"/>
        <w:rPr>
          <w:rFonts w:asciiTheme="majorHAnsi" w:hAnsiTheme="majorHAnsi" w:cstheme="majorHAnsi"/>
        </w:rPr>
      </w:pPr>
    </w:p>
    <w:p w14:paraId="00000093"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Kořenová, MČ Praha 17</w:t>
      </w:r>
    </w:p>
    <w:p w14:paraId="00000095"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Odbor správy obecního majetku poskytuje ubytování 3 </w:t>
      </w:r>
      <w:proofErr w:type="gramStart"/>
      <w:r w:rsidRPr="006E7639">
        <w:rPr>
          <w:rFonts w:asciiTheme="majorHAnsi" w:hAnsiTheme="majorHAnsi" w:cstheme="majorHAnsi"/>
        </w:rPr>
        <w:t>uprchlickým  rodinám</w:t>
      </w:r>
      <w:proofErr w:type="gramEnd"/>
      <w:r w:rsidRPr="006E7639">
        <w:rPr>
          <w:rFonts w:asciiTheme="majorHAnsi" w:hAnsiTheme="majorHAnsi" w:cstheme="majorHAnsi"/>
        </w:rPr>
        <w:t xml:space="preserve">, další ubytování poskytuje Dům sv, Karla </w:t>
      </w:r>
      <w:proofErr w:type="spellStart"/>
      <w:r w:rsidRPr="006E7639">
        <w:rPr>
          <w:rFonts w:asciiTheme="majorHAnsi" w:hAnsiTheme="majorHAnsi" w:cstheme="majorHAnsi"/>
        </w:rPr>
        <w:t>Boromejského</w:t>
      </w:r>
      <w:proofErr w:type="spellEnd"/>
      <w:r w:rsidRPr="006E7639">
        <w:rPr>
          <w:rFonts w:asciiTheme="majorHAnsi" w:hAnsiTheme="majorHAnsi" w:cstheme="majorHAnsi"/>
        </w:rPr>
        <w:t>. Další ubytování soukromé, přehled zatím není. Materiální pomoc zřízena ve sportovním centru. Obrovský tlak na školy a školky, ale zatím zvládají. Nezvládá vůbec ÚP na Praha 6. Velký problém s tím, že magistrát ubytovává v prostorách, které vlastní (ubytovny, byty). Konkrétně na jedné z ubytoven je teď situace taková, že například klienti, kterým MČ P17 dělá opatrovníka, se nově příchozích bojí a raději nevycházejí ze svých pokojů. Komentovat nepořádek a pravidelné rušení nočního klidu nemá vůbec cenu.</w:t>
      </w:r>
    </w:p>
    <w:p w14:paraId="00000096" w14:textId="77777777" w:rsidR="00D22B6F" w:rsidRPr="006E7639" w:rsidRDefault="00D22B6F" w:rsidP="0054241B">
      <w:pPr>
        <w:jc w:val="both"/>
        <w:rPr>
          <w:rFonts w:asciiTheme="majorHAnsi" w:hAnsiTheme="majorHAnsi" w:cstheme="majorHAnsi"/>
          <w:sz w:val="20"/>
          <w:szCs w:val="20"/>
        </w:rPr>
      </w:pPr>
    </w:p>
    <w:p w14:paraId="00000098" w14:textId="77777777" w:rsidR="00D22B6F" w:rsidRPr="006E7639" w:rsidRDefault="008720F8" w:rsidP="0054241B">
      <w:pPr>
        <w:jc w:val="both"/>
        <w:rPr>
          <w:rFonts w:asciiTheme="majorHAnsi" w:hAnsiTheme="majorHAnsi" w:cstheme="majorHAnsi"/>
          <w:b/>
          <w:sz w:val="20"/>
          <w:szCs w:val="20"/>
        </w:rPr>
      </w:pPr>
      <w:r w:rsidRPr="006E7639">
        <w:rPr>
          <w:rFonts w:asciiTheme="majorHAnsi" w:hAnsiTheme="majorHAnsi" w:cstheme="majorHAnsi"/>
          <w:b/>
          <w:i/>
          <w:sz w:val="20"/>
          <w:szCs w:val="20"/>
        </w:rPr>
        <w:t xml:space="preserve">Dotaz: </w:t>
      </w:r>
      <w:r w:rsidRPr="006E7639">
        <w:rPr>
          <w:rFonts w:asciiTheme="majorHAnsi" w:hAnsiTheme="majorHAnsi" w:cstheme="majorHAnsi"/>
          <w:b/>
          <w:sz w:val="20"/>
          <w:szCs w:val="20"/>
        </w:rPr>
        <w:t>Svobodová Sylva, MČ Praha 7</w:t>
      </w:r>
    </w:p>
    <w:p w14:paraId="00000099" w14:textId="77777777" w:rsidR="00D22B6F" w:rsidRPr="006E7639" w:rsidRDefault="008720F8" w:rsidP="0054241B">
      <w:pPr>
        <w:jc w:val="both"/>
        <w:rPr>
          <w:rFonts w:asciiTheme="majorHAnsi" w:hAnsiTheme="majorHAnsi" w:cstheme="majorHAnsi"/>
          <w:sz w:val="20"/>
          <w:szCs w:val="20"/>
        </w:rPr>
      </w:pPr>
      <w:r w:rsidRPr="006E7639">
        <w:rPr>
          <w:rFonts w:asciiTheme="majorHAnsi" w:hAnsiTheme="majorHAnsi" w:cstheme="majorHAnsi"/>
          <w:sz w:val="20"/>
          <w:szCs w:val="20"/>
        </w:rPr>
        <w:t xml:space="preserve">Dotace projekty obcí pro 2022 byly poníženy o zhruba </w:t>
      </w:r>
      <w:proofErr w:type="gramStart"/>
      <w:r w:rsidRPr="006E7639">
        <w:rPr>
          <w:rFonts w:asciiTheme="majorHAnsi" w:hAnsiTheme="majorHAnsi" w:cstheme="majorHAnsi"/>
          <w:sz w:val="20"/>
          <w:szCs w:val="20"/>
        </w:rPr>
        <w:t>20%</w:t>
      </w:r>
      <w:proofErr w:type="gramEnd"/>
      <w:r w:rsidRPr="006E7639">
        <w:rPr>
          <w:rFonts w:asciiTheme="majorHAnsi" w:hAnsiTheme="majorHAnsi" w:cstheme="majorHAnsi"/>
          <w:sz w:val="20"/>
          <w:szCs w:val="20"/>
        </w:rPr>
        <w:t xml:space="preserve">, jaká výzva z MV se nyní ještě připravuje? </w:t>
      </w:r>
    </w:p>
    <w:p w14:paraId="0000009A" w14:textId="77777777" w:rsidR="00D22B6F" w:rsidRPr="006E7639" w:rsidRDefault="008720F8" w:rsidP="0054241B">
      <w:pPr>
        <w:jc w:val="both"/>
        <w:rPr>
          <w:rFonts w:asciiTheme="majorHAnsi" w:hAnsiTheme="majorHAnsi" w:cstheme="majorHAnsi"/>
          <w:sz w:val="20"/>
          <w:szCs w:val="20"/>
        </w:rPr>
      </w:pPr>
      <w:r w:rsidRPr="006E7639">
        <w:rPr>
          <w:rFonts w:asciiTheme="majorHAnsi" w:hAnsiTheme="majorHAnsi" w:cstheme="majorHAnsi"/>
          <w:b/>
          <w:sz w:val="20"/>
          <w:szCs w:val="20"/>
        </w:rPr>
        <w:t xml:space="preserve">Odpověď: </w:t>
      </w:r>
      <w:r w:rsidRPr="006E7639">
        <w:rPr>
          <w:rFonts w:asciiTheme="majorHAnsi" w:hAnsiTheme="majorHAnsi" w:cstheme="majorHAnsi"/>
          <w:sz w:val="20"/>
          <w:szCs w:val="20"/>
        </w:rPr>
        <w:t xml:space="preserve">Je vyhlášen nový dotační titul Projekty obcí na podporu integrace držitelů dočasné ochrany na lokální úrovni 2022.   Termín podání žádosti je do 15.5.2022 včetně. </w:t>
      </w:r>
      <w:hyperlink r:id="rId10">
        <w:r w:rsidRPr="006E7639">
          <w:rPr>
            <w:rFonts w:asciiTheme="majorHAnsi" w:hAnsiTheme="majorHAnsi" w:cstheme="majorHAnsi"/>
            <w:color w:val="1155CC"/>
            <w:sz w:val="20"/>
            <w:szCs w:val="20"/>
            <w:u w:val="single"/>
          </w:rPr>
          <w:t>https://www.mvcr.cz/clanek/narodni-dotacni-titul-cizinci.aspx?q=Y2hudW09Ng%3d%3d</w:t>
        </w:r>
      </w:hyperlink>
    </w:p>
    <w:p w14:paraId="0000009B" w14:textId="77777777" w:rsidR="00D22B6F" w:rsidRPr="006E7639" w:rsidRDefault="00D22B6F" w:rsidP="0054241B">
      <w:pPr>
        <w:jc w:val="both"/>
        <w:rPr>
          <w:rFonts w:asciiTheme="majorHAnsi" w:hAnsiTheme="majorHAnsi" w:cstheme="majorHAnsi"/>
          <w:sz w:val="20"/>
          <w:szCs w:val="20"/>
        </w:rPr>
      </w:pPr>
    </w:p>
    <w:p w14:paraId="0000009C" w14:textId="77777777" w:rsidR="00D22B6F" w:rsidRPr="006E7639" w:rsidRDefault="00D22B6F" w:rsidP="0054241B">
      <w:pPr>
        <w:jc w:val="both"/>
        <w:rPr>
          <w:rFonts w:asciiTheme="majorHAnsi" w:hAnsiTheme="majorHAnsi" w:cstheme="majorHAnsi"/>
        </w:rPr>
      </w:pPr>
    </w:p>
    <w:p w14:paraId="0000009E" w14:textId="77777777" w:rsidR="00D22B6F" w:rsidRPr="006E7639" w:rsidRDefault="008720F8" w:rsidP="0054241B">
      <w:pPr>
        <w:jc w:val="both"/>
        <w:rPr>
          <w:rFonts w:asciiTheme="majorHAnsi" w:hAnsiTheme="majorHAnsi" w:cstheme="majorHAnsi"/>
          <w:b/>
        </w:rPr>
      </w:pPr>
      <w:proofErr w:type="spellStart"/>
      <w:r w:rsidRPr="006E7639">
        <w:rPr>
          <w:rFonts w:asciiTheme="majorHAnsi" w:hAnsiTheme="majorHAnsi" w:cstheme="majorHAnsi"/>
          <w:b/>
        </w:rPr>
        <w:t>Anca</w:t>
      </w:r>
      <w:proofErr w:type="spellEnd"/>
      <w:r w:rsidRPr="006E7639">
        <w:rPr>
          <w:rFonts w:asciiTheme="majorHAnsi" w:hAnsiTheme="majorHAnsi" w:cstheme="majorHAnsi"/>
          <w:b/>
        </w:rPr>
        <w:t xml:space="preserve"> </w:t>
      </w:r>
      <w:proofErr w:type="spellStart"/>
      <w:r w:rsidRPr="006E7639">
        <w:rPr>
          <w:rFonts w:asciiTheme="majorHAnsi" w:hAnsiTheme="majorHAnsi" w:cstheme="majorHAnsi"/>
          <w:b/>
        </w:rPr>
        <w:t>Covrigová</w:t>
      </w:r>
      <w:proofErr w:type="spellEnd"/>
      <w:r w:rsidRPr="006E7639">
        <w:rPr>
          <w:rFonts w:asciiTheme="majorHAnsi" w:hAnsiTheme="majorHAnsi" w:cstheme="majorHAnsi"/>
          <w:b/>
        </w:rPr>
        <w:t>, ICP</w:t>
      </w:r>
    </w:p>
    <w:p w14:paraId="0000009F" w14:textId="77777777" w:rsidR="00D22B6F" w:rsidRPr="006E7639" w:rsidRDefault="008720F8" w:rsidP="0054241B">
      <w:pPr>
        <w:numPr>
          <w:ilvl w:val="0"/>
          <w:numId w:val="7"/>
        </w:numPr>
        <w:jc w:val="both"/>
        <w:rPr>
          <w:rFonts w:asciiTheme="majorHAnsi" w:hAnsiTheme="majorHAnsi" w:cstheme="majorHAnsi"/>
        </w:rPr>
      </w:pPr>
      <w:r w:rsidRPr="006E7639">
        <w:rPr>
          <w:rFonts w:asciiTheme="majorHAnsi" w:hAnsiTheme="majorHAnsi" w:cstheme="majorHAnsi"/>
        </w:rPr>
        <w:t>Prezentace: Shrnutí odpovědí dotazníkového šetření pro městské části Praha 1-57</w:t>
      </w:r>
    </w:p>
    <w:p w14:paraId="000000A0" w14:textId="77777777" w:rsidR="00D22B6F" w:rsidRPr="006E7639" w:rsidRDefault="00D22B6F" w:rsidP="0054241B">
      <w:pPr>
        <w:ind w:left="720"/>
        <w:jc w:val="both"/>
        <w:rPr>
          <w:rFonts w:asciiTheme="majorHAnsi" w:hAnsiTheme="majorHAnsi" w:cstheme="majorHAnsi"/>
        </w:rPr>
      </w:pPr>
    </w:p>
    <w:p w14:paraId="000000A2"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Andrea Krchová, Konsorcium nevládních organizací pracujících s migranty</w:t>
      </w:r>
    </w:p>
    <w:p w14:paraId="000000A3" w14:textId="77777777" w:rsidR="00D22B6F" w:rsidRPr="006E7639" w:rsidRDefault="008720F8" w:rsidP="0054241B">
      <w:pPr>
        <w:numPr>
          <w:ilvl w:val="0"/>
          <w:numId w:val="6"/>
        </w:numPr>
        <w:jc w:val="both"/>
        <w:rPr>
          <w:rFonts w:asciiTheme="majorHAnsi" w:hAnsiTheme="majorHAnsi" w:cstheme="majorHAnsi"/>
        </w:rPr>
      </w:pPr>
      <w:r w:rsidRPr="006E7639">
        <w:rPr>
          <w:rFonts w:asciiTheme="majorHAnsi" w:hAnsiTheme="majorHAnsi" w:cstheme="majorHAnsi"/>
        </w:rPr>
        <w:t xml:space="preserve">funguje platforma Pomáhej Ukrajině - </w:t>
      </w:r>
      <w:proofErr w:type="gramStart"/>
      <w:r w:rsidRPr="006E7639">
        <w:rPr>
          <w:rFonts w:asciiTheme="majorHAnsi" w:hAnsiTheme="majorHAnsi" w:cstheme="majorHAnsi"/>
        </w:rPr>
        <w:t>https://www.pomahejukrajine.cz/ .</w:t>
      </w:r>
      <w:proofErr w:type="gramEnd"/>
      <w:r w:rsidRPr="006E7639">
        <w:rPr>
          <w:rFonts w:asciiTheme="majorHAnsi" w:hAnsiTheme="majorHAnsi" w:cstheme="majorHAnsi"/>
        </w:rPr>
        <w:t xml:space="preserve"> Stále se zájemci mohou registrovat do neveřejné části, kde jsou k dispozici všechny nabídky. Na mailing list webu se pak jednou za týden posílá, jaké jsou průřezové nabídky podpory. </w:t>
      </w:r>
    </w:p>
    <w:p w14:paraId="000000A4" w14:textId="77777777" w:rsidR="00D22B6F" w:rsidRPr="006E7639" w:rsidRDefault="008720F8" w:rsidP="0054241B">
      <w:pPr>
        <w:numPr>
          <w:ilvl w:val="0"/>
          <w:numId w:val="6"/>
        </w:numPr>
        <w:jc w:val="both"/>
        <w:rPr>
          <w:rFonts w:asciiTheme="majorHAnsi" w:hAnsiTheme="majorHAnsi" w:cstheme="majorHAnsi"/>
        </w:rPr>
      </w:pPr>
      <w:proofErr w:type="gramStart"/>
      <w:r w:rsidRPr="006E7639">
        <w:rPr>
          <w:rFonts w:asciiTheme="majorHAnsi" w:hAnsiTheme="majorHAnsi" w:cstheme="majorHAnsi"/>
        </w:rPr>
        <w:t>MKC - práce</w:t>
      </w:r>
      <w:proofErr w:type="gramEnd"/>
      <w:r w:rsidRPr="006E7639">
        <w:rPr>
          <w:rFonts w:asciiTheme="majorHAnsi" w:hAnsiTheme="majorHAnsi" w:cstheme="majorHAnsi"/>
        </w:rPr>
        <w:t xml:space="preserve"> s dobrovolníky, interkulturní tréninky, ve školách pracují s českou majoritou, mají podpůrné materiály pro obce, které pracují s integrací cizinců</w:t>
      </w:r>
    </w:p>
    <w:p w14:paraId="000000A5" w14:textId="77777777" w:rsidR="00D22B6F" w:rsidRPr="006E7639" w:rsidRDefault="008720F8" w:rsidP="0054241B">
      <w:pPr>
        <w:numPr>
          <w:ilvl w:val="0"/>
          <w:numId w:val="6"/>
        </w:numPr>
        <w:jc w:val="both"/>
        <w:rPr>
          <w:rFonts w:asciiTheme="majorHAnsi" w:hAnsiTheme="majorHAnsi" w:cstheme="majorHAnsi"/>
        </w:rPr>
      </w:pPr>
      <w:proofErr w:type="gramStart"/>
      <w:r w:rsidRPr="006E7639">
        <w:rPr>
          <w:rFonts w:asciiTheme="majorHAnsi" w:hAnsiTheme="majorHAnsi" w:cstheme="majorHAnsi"/>
        </w:rPr>
        <w:t xml:space="preserve">OPU - </w:t>
      </w:r>
      <w:proofErr w:type="spellStart"/>
      <w:r w:rsidRPr="006E7639">
        <w:rPr>
          <w:rFonts w:asciiTheme="majorHAnsi" w:hAnsiTheme="majorHAnsi" w:cstheme="majorHAnsi"/>
        </w:rPr>
        <w:t>info</w:t>
      </w:r>
      <w:proofErr w:type="spellEnd"/>
      <w:proofErr w:type="gramEnd"/>
      <w:r w:rsidRPr="006E7639">
        <w:rPr>
          <w:rFonts w:asciiTheme="majorHAnsi" w:hAnsiTheme="majorHAnsi" w:cstheme="majorHAnsi"/>
        </w:rPr>
        <w:t xml:space="preserve"> stánky, infolinka, ubytovávají v některých MČ, kde nabízejí s poradenství</w:t>
      </w:r>
    </w:p>
    <w:p w14:paraId="000000A6" w14:textId="77777777" w:rsidR="00D22B6F" w:rsidRPr="006E7639" w:rsidRDefault="008720F8" w:rsidP="0054241B">
      <w:pPr>
        <w:numPr>
          <w:ilvl w:val="0"/>
          <w:numId w:val="6"/>
        </w:numPr>
        <w:jc w:val="both"/>
        <w:rPr>
          <w:rFonts w:asciiTheme="majorHAnsi" w:hAnsiTheme="majorHAnsi" w:cstheme="majorHAnsi"/>
        </w:rPr>
      </w:pPr>
      <w:proofErr w:type="gramStart"/>
      <w:r w:rsidRPr="006E7639">
        <w:rPr>
          <w:rFonts w:asciiTheme="majorHAnsi" w:hAnsiTheme="majorHAnsi" w:cstheme="majorHAnsi"/>
        </w:rPr>
        <w:t>AMIGA - koordinuje</w:t>
      </w:r>
      <w:proofErr w:type="gramEnd"/>
      <w:r w:rsidRPr="006E7639">
        <w:rPr>
          <w:rFonts w:asciiTheme="majorHAnsi" w:hAnsiTheme="majorHAnsi" w:cstheme="majorHAnsi"/>
        </w:rPr>
        <w:t xml:space="preserve"> dobrovolníky z řad cizinců, nabízejí pomoc pomáhajícím profesím - mají seznam lidí, kteří přišli z UKR a nabízejí psychosociální péči</w:t>
      </w:r>
    </w:p>
    <w:p w14:paraId="000000A7" w14:textId="77777777" w:rsidR="00D22B6F" w:rsidRPr="006E7639" w:rsidRDefault="008720F8" w:rsidP="0054241B">
      <w:pPr>
        <w:numPr>
          <w:ilvl w:val="0"/>
          <w:numId w:val="6"/>
        </w:numPr>
        <w:jc w:val="both"/>
        <w:rPr>
          <w:rFonts w:asciiTheme="majorHAnsi" w:hAnsiTheme="majorHAnsi" w:cstheme="majorHAnsi"/>
        </w:rPr>
      </w:pPr>
      <w:proofErr w:type="spellStart"/>
      <w:proofErr w:type="gramStart"/>
      <w:r w:rsidRPr="006E7639">
        <w:rPr>
          <w:rFonts w:asciiTheme="majorHAnsi" w:hAnsiTheme="majorHAnsi" w:cstheme="majorHAnsi"/>
        </w:rPr>
        <w:t>InBáze</w:t>
      </w:r>
      <w:proofErr w:type="spellEnd"/>
      <w:r w:rsidRPr="006E7639">
        <w:rPr>
          <w:rFonts w:asciiTheme="majorHAnsi" w:hAnsiTheme="majorHAnsi" w:cstheme="majorHAnsi"/>
        </w:rPr>
        <w:t xml:space="preserve"> - komunitní</w:t>
      </w:r>
      <w:proofErr w:type="gramEnd"/>
      <w:r w:rsidRPr="006E7639">
        <w:rPr>
          <w:rFonts w:asciiTheme="majorHAnsi" w:hAnsiTheme="majorHAnsi" w:cstheme="majorHAnsi"/>
        </w:rPr>
        <w:t xml:space="preserve"> centrum, spolupráce s MČ P2, velká základna interkulturních pracovníků</w:t>
      </w:r>
    </w:p>
    <w:p w14:paraId="000000A8" w14:textId="77777777" w:rsidR="00D22B6F" w:rsidRPr="006E7639" w:rsidRDefault="008720F8" w:rsidP="0054241B">
      <w:pPr>
        <w:numPr>
          <w:ilvl w:val="0"/>
          <w:numId w:val="6"/>
        </w:numPr>
        <w:jc w:val="both"/>
        <w:rPr>
          <w:rFonts w:asciiTheme="majorHAnsi" w:hAnsiTheme="majorHAnsi" w:cstheme="majorHAnsi"/>
        </w:rPr>
      </w:pPr>
      <w:r w:rsidRPr="006E7639">
        <w:rPr>
          <w:rFonts w:asciiTheme="majorHAnsi" w:hAnsiTheme="majorHAnsi" w:cstheme="majorHAnsi"/>
        </w:rPr>
        <w:t xml:space="preserve">Člověk v </w:t>
      </w:r>
      <w:proofErr w:type="gramStart"/>
      <w:r w:rsidRPr="006E7639">
        <w:rPr>
          <w:rFonts w:asciiTheme="majorHAnsi" w:hAnsiTheme="majorHAnsi" w:cstheme="majorHAnsi"/>
        </w:rPr>
        <w:t xml:space="preserve">tísni - </w:t>
      </w:r>
      <w:proofErr w:type="spellStart"/>
      <w:r w:rsidRPr="006E7639">
        <w:rPr>
          <w:rFonts w:asciiTheme="majorHAnsi" w:hAnsiTheme="majorHAnsi" w:cstheme="majorHAnsi"/>
        </w:rPr>
        <w:t>helplinka</w:t>
      </w:r>
      <w:proofErr w:type="spellEnd"/>
      <w:proofErr w:type="gramEnd"/>
      <w:r w:rsidRPr="006E7639">
        <w:rPr>
          <w:rFonts w:asciiTheme="majorHAnsi" w:hAnsiTheme="majorHAnsi" w:cstheme="majorHAnsi"/>
        </w:rPr>
        <w:t xml:space="preserve"> posílená, online jazykové kurzy, podporují školy</w:t>
      </w:r>
    </w:p>
    <w:p w14:paraId="000000A9" w14:textId="77777777" w:rsidR="00D22B6F" w:rsidRPr="006E7639" w:rsidRDefault="008720F8" w:rsidP="0054241B">
      <w:pPr>
        <w:numPr>
          <w:ilvl w:val="0"/>
          <w:numId w:val="6"/>
        </w:numPr>
        <w:jc w:val="both"/>
        <w:rPr>
          <w:rFonts w:asciiTheme="majorHAnsi" w:hAnsiTheme="majorHAnsi" w:cstheme="majorHAnsi"/>
        </w:rPr>
      </w:pPr>
      <w:proofErr w:type="gramStart"/>
      <w:r w:rsidRPr="006E7639">
        <w:rPr>
          <w:rFonts w:asciiTheme="majorHAnsi" w:hAnsiTheme="majorHAnsi" w:cstheme="majorHAnsi"/>
        </w:rPr>
        <w:lastRenderedPageBreak/>
        <w:t>SIMI - Manuál</w:t>
      </w:r>
      <w:proofErr w:type="gramEnd"/>
      <w:r w:rsidRPr="006E7639">
        <w:rPr>
          <w:rFonts w:asciiTheme="majorHAnsi" w:hAnsiTheme="majorHAnsi" w:cstheme="majorHAnsi"/>
        </w:rPr>
        <w:t xml:space="preserve"> lokální integrace:</w:t>
      </w:r>
      <w:hyperlink r:id="rId11">
        <w:r w:rsidRPr="006E7639">
          <w:rPr>
            <w:rFonts w:asciiTheme="majorHAnsi" w:hAnsiTheme="majorHAnsi" w:cstheme="majorHAnsi"/>
            <w:color w:val="1155CC"/>
            <w:u w:val="single"/>
          </w:rPr>
          <w:t xml:space="preserve"> https://www.migrace.com/adm/_upload/docs/manual_simi_1612778687.pdf</w:t>
        </w:r>
      </w:hyperlink>
    </w:p>
    <w:p w14:paraId="000000AA" w14:textId="77777777" w:rsidR="00D22B6F" w:rsidRPr="006E7639" w:rsidRDefault="008720F8" w:rsidP="0054241B">
      <w:pPr>
        <w:numPr>
          <w:ilvl w:val="0"/>
          <w:numId w:val="6"/>
        </w:numPr>
        <w:jc w:val="both"/>
        <w:rPr>
          <w:rFonts w:asciiTheme="majorHAnsi" w:hAnsiTheme="majorHAnsi" w:cstheme="majorHAnsi"/>
        </w:rPr>
      </w:pPr>
      <w:r w:rsidRPr="006E7639">
        <w:rPr>
          <w:rFonts w:asciiTheme="majorHAnsi" w:hAnsiTheme="majorHAnsi" w:cstheme="majorHAnsi"/>
        </w:rPr>
        <w:t xml:space="preserve">La </w:t>
      </w:r>
      <w:proofErr w:type="gramStart"/>
      <w:r w:rsidRPr="006E7639">
        <w:rPr>
          <w:rFonts w:asciiTheme="majorHAnsi" w:hAnsiTheme="majorHAnsi" w:cstheme="majorHAnsi"/>
        </w:rPr>
        <w:t>Strada - možnost</w:t>
      </w:r>
      <w:proofErr w:type="gramEnd"/>
      <w:r w:rsidRPr="006E7639">
        <w:rPr>
          <w:rFonts w:asciiTheme="majorHAnsi" w:hAnsiTheme="majorHAnsi" w:cstheme="majorHAnsi"/>
        </w:rPr>
        <w:t xml:space="preserve"> vyškolení stran prevence pracovního vykořisťování </w:t>
      </w:r>
    </w:p>
    <w:p w14:paraId="000000AB" w14:textId="77777777" w:rsidR="00D22B6F" w:rsidRPr="006E7639" w:rsidRDefault="008720F8" w:rsidP="0054241B">
      <w:pPr>
        <w:numPr>
          <w:ilvl w:val="0"/>
          <w:numId w:val="6"/>
        </w:numPr>
        <w:jc w:val="both"/>
        <w:rPr>
          <w:rFonts w:asciiTheme="majorHAnsi" w:hAnsiTheme="majorHAnsi" w:cstheme="majorHAnsi"/>
        </w:rPr>
      </w:pPr>
      <w:proofErr w:type="gramStart"/>
      <w:r w:rsidRPr="006E7639">
        <w:rPr>
          <w:rFonts w:asciiTheme="majorHAnsi" w:hAnsiTheme="majorHAnsi" w:cstheme="majorHAnsi"/>
        </w:rPr>
        <w:t>META - podpora</w:t>
      </w:r>
      <w:proofErr w:type="gramEnd"/>
      <w:r w:rsidRPr="006E7639">
        <w:rPr>
          <w:rFonts w:asciiTheme="majorHAnsi" w:hAnsiTheme="majorHAnsi" w:cstheme="majorHAnsi"/>
        </w:rPr>
        <w:t xml:space="preserve"> školám </w:t>
      </w:r>
    </w:p>
    <w:p w14:paraId="000000AC" w14:textId="77777777" w:rsidR="00D22B6F" w:rsidRPr="006E7639" w:rsidRDefault="00D22B6F" w:rsidP="0054241B">
      <w:pPr>
        <w:ind w:left="1440"/>
        <w:jc w:val="both"/>
        <w:rPr>
          <w:rFonts w:asciiTheme="majorHAnsi" w:hAnsiTheme="majorHAnsi" w:cstheme="majorHAnsi"/>
        </w:rPr>
      </w:pPr>
    </w:p>
    <w:p w14:paraId="000000AE"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 xml:space="preserve">Kateřina </w:t>
      </w:r>
      <w:proofErr w:type="spellStart"/>
      <w:r w:rsidRPr="006E7639">
        <w:rPr>
          <w:rFonts w:asciiTheme="majorHAnsi" w:hAnsiTheme="majorHAnsi" w:cstheme="majorHAnsi"/>
          <w:b/>
        </w:rPr>
        <w:t>Bucher</w:t>
      </w:r>
      <w:proofErr w:type="spellEnd"/>
      <w:r w:rsidRPr="006E7639">
        <w:rPr>
          <w:rFonts w:asciiTheme="majorHAnsi" w:hAnsiTheme="majorHAnsi" w:cstheme="majorHAnsi"/>
          <w:b/>
        </w:rPr>
        <w:t xml:space="preserve"> Jará, ICP</w:t>
      </w:r>
    </w:p>
    <w:p w14:paraId="000000AF" w14:textId="77777777" w:rsidR="00D22B6F" w:rsidRPr="006E7639" w:rsidRDefault="00D22B6F" w:rsidP="0054241B">
      <w:pPr>
        <w:jc w:val="both"/>
        <w:rPr>
          <w:rFonts w:asciiTheme="majorHAnsi" w:hAnsiTheme="majorHAnsi" w:cstheme="majorHAnsi"/>
        </w:rPr>
      </w:pPr>
    </w:p>
    <w:p w14:paraId="000000B0" w14:textId="77777777" w:rsidR="00D22B6F" w:rsidRPr="006E7639" w:rsidRDefault="008720F8" w:rsidP="0054241B">
      <w:pPr>
        <w:numPr>
          <w:ilvl w:val="0"/>
          <w:numId w:val="4"/>
        </w:numPr>
        <w:jc w:val="both"/>
        <w:rPr>
          <w:rFonts w:asciiTheme="majorHAnsi" w:hAnsiTheme="majorHAnsi" w:cstheme="majorHAnsi"/>
        </w:rPr>
      </w:pPr>
      <w:r w:rsidRPr="006E7639">
        <w:rPr>
          <w:rFonts w:asciiTheme="majorHAnsi" w:hAnsiTheme="majorHAnsi" w:cstheme="majorHAnsi"/>
        </w:rPr>
        <w:t>Představení brožury pro městské části. Brožura je k dispozici</w:t>
      </w:r>
      <w:hyperlink r:id="rId12">
        <w:r w:rsidRPr="006E7639">
          <w:rPr>
            <w:rFonts w:asciiTheme="majorHAnsi" w:hAnsiTheme="majorHAnsi" w:cstheme="majorHAnsi"/>
            <w:color w:val="1155CC"/>
            <w:u w:val="single"/>
          </w:rPr>
          <w:t xml:space="preserve"> ZDE. </w:t>
        </w:r>
      </w:hyperlink>
    </w:p>
    <w:p w14:paraId="000000B1" w14:textId="77777777" w:rsidR="00D22B6F" w:rsidRPr="006E7639" w:rsidRDefault="00D22B6F" w:rsidP="0054241B">
      <w:pPr>
        <w:jc w:val="both"/>
        <w:rPr>
          <w:rFonts w:asciiTheme="majorHAnsi" w:hAnsiTheme="majorHAnsi" w:cstheme="majorHAnsi"/>
        </w:rPr>
      </w:pPr>
    </w:p>
    <w:p w14:paraId="000000B2" w14:textId="6586D4A6" w:rsidR="00D22B6F" w:rsidRPr="006E7639" w:rsidRDefault="008720F8" w:rsidP="0054241B">
      <w:pPr>
        <w:jc w:val="both"/>
        <w:rPr>
          <w:rFonts w:asciiTheme="majorHAnsi" w:hAnsiTheme="majorHAnsi" w:cstheme="majorHAnsi"/>
          <w:b/>
          <w:i/>
          <w:sz w:val="24"/>
          <w:szCs w:val="24"/>
        </w:rPr>
      </w:pPr>
      <w:r w:rsidRPr="006E7639">
        <w:rPr>
          <w:rFonts w:asciiTheme="majorHAnsi" w:hAnsiTheme="majorHAnsi" w:cstheme="majorHAnsi"/>
          <w:b/>
          <w:i/>
          <w:sz w:val="24"/>
          <w:szCs w:val="24"/>
        </w:rPr>
        <w:t xml:space="preserve">Nabídka a informace z dalších institucí </w:t>
      </w:r>
    </w:p>
    <w:p w14:paraId="000000B3" w14:textId="77777777" w:rsidR="00D22B6F" w:rsidRPr="006E7639" w:rsidRDefault="00D22B6F" w:rsidP="0054241B">
      <w:pPr>
        <w:jc w:val="both"/>
        <w:rPr>
          <w:rFonts w:asciiTheme="majorHAnsi" w:hAnsiTheme="majorHAnsi" w:cstheme="majorHAnsi"/>
        </w:rPr>
      </w:pPr>
    </w:p>
    <w:p w14:paraId="000000B4"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Eva Valentová, SIMI</w:t>
      </w:r>
    </w:p>
    <w:p w14:paraId="000000B5"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rPr>
        <w:t xml:space="preserve">V manuálu pro MČ, který vytvořilo SIMI, je kapitola o komunikaci s širokou veřejností, mohlo by se to hodit těm, kteří mají negativní komentáře od široké veřejnosti. </w:t>
      </w:r>
    </w:p>
    <w:p w14:paraId="000000B6" w14:textId="77777777" w:rsidR="00D22B6F" w:rsidRPr="006E7639" w:rsidRDefault="00DD08F5" w:rsidP="0054241B">
      <w:pPr>
        <w:jc w:val="both"/>
        <w:rPr>
          <w:rFonts w:asciiTheme="majorHAnsi" w:hAnsiTheme="majorHAnsi" w:cstheme="majorHAnsi"/>
        </w:rPr>
      </w:pPr>
      <w:hyperlink r:id="rId13">
        <w:r w:rsidR="008720F8" w:rsidRPr="006E7639">
          <w:rPr>
            <w:rFonts w:asciiTheme="majorHAnsi" w:hAnsiTheme="majorHAnsi" w:cstheme="majorHAnsi"/>
            <w:color w:val="1155CC"/>
            <w:u w:val="single"/>
          </w:rPr>
          <w:t>https://www.migrace.com/adm/_upload/docs/manual_05_1612778657.pdf</w:t>
        </w:r>
      </w:hyperlink>
    </w:p>
    <w:p w14:paraId="000000B7" w14:textId="77777777" w:rsidR="00D22B6F" w:rsidRPr="006E7639" w:rsidRDefault="00D22B6F" w:rsidP="0054241B">
      <w:pPr>
        <w:jc w:val="both"/>
        <w:rPr>
          <w:rFonts w:asciiTheme="majorHAnsi" w:hAnsiTheme="majorHAnsi" w:cstheme="majorHAnsi"/>
        </w:rPr>
      </w:pPr>
    </w:p>
    <w:p w14:paraId="000000BA"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Anna Vinařická, CIC</w:t>
      </w:r>
    </w:p>
    <w:p w14:paraId="000000BC" w14:textId="77777777" w:rsidR="00D22B6F" w:rsidRPr="006E7639" w:rsidRDefault="008720F8" w:rsidP="0054241B">
      <w:pPr>
        <w:numPr>
          <w:ilvl w:val="0"/>
          <w:numId w:val="10"/>
        </w:numPr>
        <w:jc w:val="both"/>
        <w:rPr>
          <w:rFonts w:asciiTheme="majorHAnsi" w:hAnsiTheme="majorHAnsi" w:cstheme="majorHAnsi"/>
        </w:rPr>
      </w:pPr>
      <w:r w:rsidRPr="006E7639">
        <w:rPr>
          <w:rFonts w:asciiTheme="majorHAnsi" w:hAnsiTheme="majorHAnsi" w:cstheme="majorHAnsi"/>
        </w:rPr>
        <w:t xml:space="preserve">Otevřeli pět kurzů navíc pro ukrajinské uprchlíky, na každý kurz je převis 50 lidí. </w:t>
      </w:r>
    </w:p>
    <w:p w14:paraId="000000BD" w14:textId="77777777" w:rsidR="00D22B6F" w:rsidRPr="006E7639" w:rsidRDefault="008720F8" w:rsidP="0054241B">
      <w:pPr>
        <w:numPr>
          <w:ilvl w:val="0"/>
          <w:numId w:val="10"/>
        </w:numPr>
        <w:jc w:val="both"/>
        <w:rPr>
          <w:rFonts w:asciiTheme="majorHAnsi" w:hAnsiTheme="majorHAnsi" w:cstheme="majorHAnsi"/>
        </w:rPr>
      </w:pPr>
      <w:r w:rsidRPr="006E7639">
        <w:rPr>
          <w:rFonts w:asciiTheme="majorHAnsi" w:hAnsiTheme="majorHAnsi" w:cstheme="majorHAnsi"/>
        </w:rPr>
        <w:t xml:space="preserve">Otevřeli klub pro ukrajinské rodiče a děti </w:t>
      </w:r>
    </w:p>
    <w:p w14:paraId="000000BE" w14:textId="77777777" w:rsidR="00D22B6F" w:rsidRPr="006E7639" w:rsidRDefault="008720F8" w:rsidP="0054241B">
      <w:pPr>
        <w:numPr>
          <w:ilvl w:val="0"/>
          <w:numId w:val="10"/>
        </w:numPr>
        <w:jc w:val="both"/>
        <w:rPr>
          <w:rFonts w:asciiTheme="majorHAnsi" w:hAnsiTheme="majorHAnsi" w:cstheme="majorHAnsi"/>
        </w:rPr>
      </w:pPr>
      <w:r w:rsidRPr="006E7639">
        <w:rPr>
          <w:rFonts w:asciiTheme="majorHAnsi" w:hAnsiTheme="majorHAnsi" w:cstheme="majorHAnsi"/>
        </w:rPr>
        <w:t>Chystají akreditované školení pro úředníky a sociální pracovníky pro práci s cizinci. Kapacity kurzů pro úředníky jsou na základě poptávky, není problém udělat více termínů při případě zájmu</w:t>
      </w:r>
    </w:p>
    <w:p w14:paraId="000000BF" w14:textId="77777777" w:rsidR="00D22B6F" w:rsidRPr="006E7639" w:rsidRDefault="008720F8" w:rsidP="0054241B">
      <w:pPr>
        <w:numPr>
          <w:ilvl w:val="0"/>
          <w:numId w:val="10"/>
        </w:numPr>
        <w:jc w:val="both"/>
        <w:rPr>
          <w:rFonts w:asciiTheme="majorHAnsi" w:hAnsiTheme="majorHAnsi" w:cstheme="majorHAnsi"/>
        </w:rPr>
      </w:pPr>
      <w:r w:rsidRPr="006E7639">
        <w:rPr>
          <w:rFonts w:asciiTheme="majorHAnsi" w:hAnsiTheme="majorHAnsi" w:cstheme="majorHAnsi"/>
        </w:rPr>
        <w:t>Dokončují učebnici ČJ pro ukrajinské děti</w:t>
      </w:r>
    </w:p>
    <w:p w14:paraId="000000C0" w14:textId="77777777" w:rsidR="00D22B6F" w:rsidRPr="006E7639" w:rsidRDefault="00D22B6F" w:rsidP="0054241B">
      <w:pPr>
        <w:shd w:val="clear" w:color="auto" w:fill="FFFFFF"/>
        <w:jc w:val="both"/>
        <w:rPr>
          <w:rFonts w:asciiTheme="majorHAnsi" w:eastAsia="Calibri" w:hAnsiTheme="majorHAnsi" w:cstheme="majorHAnsi"/>
          <w:b/>
          <w:sz w:val="24"/>
          <w:szCs w:val="24"/>
        </w:rPr>
      </w:pPr>
    </w:p>
    <w:p w14:paraId="000000C1" w14:textId="77777777" w:rsidR="00D22B6F" w:rsidRPr="00894929" w:rsidRDefault="008720F8" w:rsidP="0054241B">
      <w:pPr>
        <w:shd w:val="clear" w:color="auto" w:fill="FFFFFF"/>
        <w:jc w:val="both"/>
        <w:rPr>
          <w:rFonts w:asciiTheme="majorHAnsi" w:eastAsia="Calibri" w:hAnsiTheme="majorHAnsi" w:cstheme="majorHAnsi"/>
        </w:rPr>
      </w:pPr>
      <w:r w:rsidRPr="00894929">
        <w:rPr>
          <w:rFonts w:asciiTheme="majorHAnsi" w:eastAsia="Calibri" w:hAnsiTheme="majorHAnsi" w:cstheme="majorHAnsi"/>
          <w:b/>
        </w:rPr>
        <w:t xml:space="preserve">Školení pro </w:t>
      </w:r>
      <w:proofErr w:type="gramStart"/>
      <w:r w:rsidRPr="00894929">
        <w:rPr>
          <w:rFonts w:asciiTheme="majorHAnsi" w:eastAsia="Calibri" w:hAnsiTheme="majorHAnsi" w:cstheme="majorHAnsi"/>
          <w:b/>
        </w:rPr>
        <w:t>úředníky</w:t>
      </w:r>
      <w:r w:rsidRPr="00894929">
        <w:rPr>
          <w:rFonts w:asciiTheme="majorHAnsi" w:eastAsia="Calibri" w:hAnsiTheme="majorHAnsi" w:cstheme="majorHAnsi"/>
        </w:rPr>
        <w:t xml:space="preserve"> - jsou</w:t>
      </w:r>
      <w:proofErr w:type="gramEnd"/>
      <w:r w:rsidRPr="00894929">
        <w:rPr>
          <w:rFonts w:asciiTheme="majorHAnsi" w:eastAsia="Calibri" w:hAnsiTheme="majorHAnsi" w:cstheme="majorHAnsi"/>
        </w:rPr>
        <w:t xml:space="preserve"> schopni reagovat na poptávku, zorganizovat školení v jiném termínu pro nějaký rozumný počet účastníků. Momentálně nabízí tento termín:</w:t>
      </w:r>
    </w:p>
    <w:p w14:paraId="000000C2" w14:textId="77777777" w:rsidR="00D22B6F" w:rsidRPr="00894929" w:rsidRDefault="00DD08F5" w:rsidP="0054241B">
      <w:pPr>
        <w:shd w:val="clear" w:color="auto" w:fill="FFFFFF"/>
        <w:jc w:val="both"/>
        <w:rPr>
          <w:rFonts w:asciiTheme="majorHAnsi" w:eastAsia="Calibri" w:hAnsiTheme="majorHAnsi" w:cstheme="majorHAnsi"/>
          <w:color w:val="1155CC"/>
          <w:u w:val="single"/>
        </w:rPr>
      </w:pPr>
      <w:hyperlink r:id="rId14">
        <w:r w:rsidR="008720F8" w:rsidRPr="00894929">
          <w:rPr>
            <w:rFonts w:asciiTheme="majorHAnsi" w:eastAsia="Calibri" w:hAnsiTheme="majorHAnsi" w:cstheme="majorHAnsi"/>
            <w:color w:val="1155CC"/>
            <w:u w:val="single"/>
          </w:rPr>
          <w:t>https://www.cicops.cz/cz/53-dalsi-vzdelavani/616-akreditovany-kurz-pro-socialni-pracovniky-a-uredniky</w:t>
        </w:r>
      </w:hyperlink>
    </w:p>
    <w:p w14:paraId="000000C3" w14:textId="77777777" w:rsidR="00D22B6F" w:rsidRPr="00894929" w:rsidRDefault="00D22B6F" w:rsidP="0054241B">
      <w:pPr>
        <w:shd w:val="clear" w:color="auto" w:fill="FFFFFF"/>
        <w:jc w:val="both"/>
        <w:rPr>
          <w:rFonts w:asciiTheme="majorHAnsi" w:eastAsia="Calibri" w:hAnsiTheme="majorHAnsi" w:cstheme="majorHAnsi"/>
        </w:rPr>
      </w:pPr>
    </w:p>
    <w:p w14:paraId="000000C4" w14:textId="77777777" w:rsidR="00D22B6F" w:rsidRPr="00894929" w:rsidRDefault="008720F8" w:rsidP="0054241B">
      <w:pPr>
        <w:shd w:val="clear" w:color="auto" w:fill="FFFFFF"/>
        <w:jc w:val="both"/>
        <w:rPr>
          <w:rFonts w:asciiTheme="majorHAnsi" w:eastAsia="Calibri" w:hAnsiTheme="majorHAnsi" w:cstheme="majorHAnsi"/>
        </w:rPr>
      </w:pPr>
      <w:r w:rsidRPr="00894929">
        <w:rPr>
          <w:rFonts w:asciiTheme="majorHAnsi" w:eastAsia="Calibri" w:hAnsiTheme="majorHAnsi" w:cstheme="majorHAnsi"/>
          <w:b/>
        </w:rPr>
        <w:t xml:space="preserve">Školení pro </w:t>
      </w:r>
      <w:proofErr w:type="gramStart"/>
      <w:r w:rsidRPr="00894929">
        <w:rPr>
          <w:rFonts w:asciiTheme="majorHAnsi" w:eastAsia="Calibri" w:hAnsiTheme="majorHAnsi" w:cstheme="majorHAnsi"/>
          <w:b/>
        </w:rPr>
        <w:t xml:space="preserve">pedagogy </w:t>
      </w:r>
      <w:r w:rsidRPr="00894929">
        <w:rPr>
          <w:rFonts w:asciiTheme="majorHAnsi" w:eastAsia="Calibri" w:hAnsiTheme="majorHAnsi" w:cstheme="majorHAnsi"/>
        </w:rPr>
        <w:t>- momentálně</w:t>
      </w:r>
      <w:proofErr w:type="gramEnd"/>
      <w:r w:rsidRPr="00894929">
        <w:rPr>
          <w:rFonts w:asciiTheme="majorHAnsi" w:eastAsia="Calibri" w:hAnsiTheme="majorHAnsi" w:cstheme="majorHAnsi"/>
        </w:rPr>
        <w:t xml:space="preserve"> nemají naplánovaný termín, ale i zde jsou schopni reagovat na poptávku a kurz zorganizovat.</w:t>
      </w:r>
    </w:p>
    <w:p w14:paraId="000000C5" w14:textId="77777777" w:rsidR="00D22B6F" w:rsidRPr="00894929" w:rsidRDefault="00DD08F5" w:rsidP="0054241B">
      <w:pPr>
        <w:shd w:val="clear" w:color="auto" w:fill="FFFFFF"/>
        <w:jc w:val="both"/>
        <w:rPr>
          <w:rFonts w:asciiTheme="majorHAnsi" w:eastAsia="Calibri" w:hAnsiTheme="majorHAnsi" w:cstheme="majorHAnsi"/>
          <w:color w:val="1155CC"/>
          <w:u w:val="single"/>
        </w:rPr>
      </w:pPr>
      <w:hyperlink r:id="rId15">
        <w:r w:rsidR="008720F8" w:rsidRPr="00894929">
          <w:rPr>
            <w:rFonts w:asciiTheme="majorHAnsi" w:eastAsia="Calibri" w:hAnsiTheme="majorHAnsi" w:cstheme="majorHAnsi"/>
            <w:color w:val="1155CC"/>
            <w:u w:val="single"/>
          </w:rPr>
          <w:t>https://www.cicops.cz/cz/dalsi-vzdelavani/223-dalsi-vzdelavani-pedagogickych-pracovniku-dvpp</w:t>
        </w:r>
      </w:hyperlink>
    </w:p>
    <w:p w14:paraId="000000C6" w14:textId="77777777" w:rsidR="00D22B6F" w:rsidRPr="00894929" w:rsidRDefault="00D22B6F" w:rsidP="0054241B">
      <w:pPr>
        <w:shd w:val="clear" w:color="auto" w:fill="FFFFFF"/>
        <w:jc w:val="both"/>
        <w:rPr>
          <w:rFonts w:asciiTheme="majorHAnsi" w:eastAsia="Calibri" w:hAnsiTheme="majorHAnsi" w:cstheme="majorHAnsi"/>
        </w:rPr>
      </w:pPr>
    </w:p>
    <w:p w14:paraId="000000C7" w14:textId="77777777" w:rsidR="00D22B6F" w:rsidRPr="00894929" w:rsidRDefault="008720F8" w:rsidP="0054241B">
      <w:pPr>
        <w:shd w:val="clear" w:color="auto" w:fill="FFFFFF"/>
        <w:jc w:val="both"/>
        <w:rPr>
          <w:rFonts w:asciiTheme="majorHAnsi" w:eastAsia="Calibri" w:hAnsiTheme="majorHAnsi" w:cstheme="majorHAnsi"/>
          <w:color w:val="1155CC"/>
        </w:rPr>
      </w:pPr>
      <w:r w:rsidRPr="00894929">
        <w:rPr>
          <w:rFonts w:asciiTheme="majorHAnsi" w:eastAsia="Calibri" w:hAnsiTheme="majorHAnsi" w:cstheme="majorHAnsi"/>
          <w:b/>
        </w:rPr>
        <w:t xml:space="preserve">Kontaktní osoba pro další vzdělávání: </w:t>
      </w:r>
      <w:r w:rsidRPr="00894929">
        <w:rPr>
          <w:rFonts w:asciiTheme="majorHAnsi" w:eastAsia="Calibri" w:hAnsiTheme="majorHAnsi" w:cstheme="majorHAnsi"/>
          <w:color w:val="1155CC"/>
        </w:rPr>
        <w:t>kristyna.horackova@cicops.cz</w:t>
      </w:r>
    </w:p>
    <w:p w14:paraId="000000C8" w14:textId="77777777" w:rsidR="00D22B6F" w:rsidRPr="00894929" w:rsidRDefault="00D22B6F" w:rsidP="0054241B">
      <w:pPr>
        <w:shd w:val="clear" w:color="auto" w:fill="FFFFFF"/>
        <w:jc w:val="both"/>
        <w:rPr>
          <w:rFonts w:asciiTheme="majorHAnsi" w:eastAsia="Calibri" w:hAnsiTheme="majorHAnsi" w:cstheme="majorHAnsi"/>
        </w:rPr>
      </w:pPr>
    </w:p>
    <w:p w14:paraId="000000C9" w14:textId="77777777" w:rsidR="00D22B6F" w:rsidRPr="00894929" w:rsidRDefault="008720F8" w:rsidP="0054241B">
      <w:pPr>
        <w:shd w:val="clear" w:color="auto" w:fill="FFFFFF"/>
        <w:jc w:val="both"/>
        <w:rPr>
          <w:rFonts w:asciiTheme="majorHAnsi" w:eastAsia="Calibri" w:hAnsiTheme="majorHAnsi" w:cstheme="majorHAnsi"/>
        </w:rPr>
      </w:pPr>
      <w:r w:rsidRPr="00894929">
        <w:rPr>
          <w:rFonts w:asciiTheme="majorHAnsi" w:eastAsia="Calibri" w:hAnsiTheme="majorHAnsi" w:cstheme="majorHAnsi"/>
          <w:b/>
        </w:rPr>
        <w:t xml:space="preserve">Klub pro ukrajinské rodiče a </w:t>
      </w:r>
      <w:proofErr w:type="gramStart"/>
      <w:r w:rsidRPr="00894929">
        <w:rPr>
          <w:rFonts w:asciiTheme="majorHAnsi" w:eastAsia="Calibri" w:hAnsiTheme="majorHAnsi" w:cstheme="majorHAnsi"/>
          <w:b/>
        </w:rPr>
        <w:t>děti</w:t>
      </w:r>
      <w:r w:rsidRPr="00894929">
        <w:rPr>
          <w:rFonts w:asciiTheme="majorHAnsi" w:eastAsia="Calibri" w:hAnsiTheme="majorHAnsi" w:cstheme="majorHAnsi"/>
        </w:rPr>
        <w:t xml:space="preserve"> - letáky</w:t>
      </w:r>
      <w:proofErr w:type="gramEnd"/>
      <w:r w:rsidRPr="00894929">
        <w:rPr>
          <w:rFonts w:asciiTheme="majorHAnsi" w:eastAsia="Calibri" w:hAnsiTheme="majorHAnsi" w:cstheme="majorHAnsi"/>
        </w:rPr>
        <w:t xml:space="preserve"> v příloze</w:t>
      </w:r>
    </w:p>
    <w:p w14:paraId="000000CA" w14:textId="77777777" w:rsidR="00D22B6F" w:rsidRPr="00894929" w:rsidRDefault="00DD08F5" w:rsidP="0054241B">
      <w:pPr>
        <w:shd w:val="clear" w:color="auto" w:fill="FFFFFF"/>
        <w:jc w:val="both"/>
        <w:rPr>
          <w:rFonts w:asciiTheme="majorHAnsi" w:eastAsia="Calibri" w:hAnsiTheme="majorHAnsi" w:cstheme="majorHAnsi"/>
          <w:color w:val="1155CC"/>
          <w:u w:val="single"/>
        </w:rPr>
      </w:pPr>
      <w:hyperlink r:id="rId16">
        <w:r w:rsidR="008720F8" w:rsidRPr="00894929">
          <w:rPr>
            <w:rFonts w:asciiTheme="majorHAnsi" w:eastAsia="Calibri" w:hAnsiTheme="majorHAnsi" w:cstheme="majorHAnsi"/>
            <w:color w:val="1155CC"/>
            <w:u w:val="single"/>
          </w:rPr>
          <w:t>https://www.cicops.cz/cz/46-dobrovolnicky-program/620-skupina-pro-ukrajinske-rodice-a-deti-v-cr</w:t>
        </w:r>
      </w:hyperlink>
    </w:p>
    <w:p w14:paraId="000000CB" w14:textId="77777777" w:rsidR="00D22B6F" w:rsidRPr="00894929" w:rsidRDefault="008720F8" w:rsidP="0054241B">
      <w:pPr>
        <w:shd w:val="clear" w:color="auto" w:fill="FFFFFF"/>
        <w:jc w:val="both"/>
        <w:rPr>
          <w:rFonts w:asciiTheme="majorHAnsi" w:eastAsia="Calibri" w:hAnsiTheme="majorHAnsi" w:cstheme="majorHAnsi"/>
          <w:color w:val="1155CC"/>
        </w:rPr>
      </w:pPr>
      <w:r w:rsidRPr="00894929">
        <w:rPr>
          <w:rFonts w:asciiTheme="majorHAnsi" w:eastAsia="Calibri" w:hAnsiTheme="majorHAnsi" w:cstheme="majorHAnsi"/>
          <w:b/>
        </w:rPr>
        <w:t xml:space="preserve">Kontaktní osoba: </w:t>
      </w:r>
      <w:r w:rsidRPr="00894929">
        <w:rPr>
          <w:rFonts w:asciiTheme="majorHAnsi" w:eastAsia="Calibri" w:hAnsiTheme="majorHAnsi" w:cstheme="majorHAnsi"/>
          <w:color w:val="1155CC"/>
        </w:rPr>
        <w:t>eva.kremlikova@cicops.cz</w:t>
      </w:r>
    </w:p>
    <w:p w14:paraId="000000CC" w14:textId="77777777" w:rsidR="00D22B6F" w:rsidRPr="006E7639" w:rsidRDefault="00D22B6F" w:rsidP="0054241B">
      <w:pPr>
        <w:jc w:val="both"/>
        <w:rPr>
          <w:rFonts w:asciiTheme="majorHAnsi" w:hAnsiTheme="majorHAnsi" w:cstheme="majorHAnsi"/>
        </w:rPr>
      </w:pPr>
    </w:p>
    <w:p w14:paraId="000000CE" w14:textId="77777777" w:rsidR="00D22B6F" w:rsidRPr="00894929" w:rsidRDefault="008720F8" w:rsidP="0054241B">
      <w:pPr>
        <w:shd w:val="clear" w:color="auto" w:fill="FFFFFF"/>
        <w:jc w:val="both"/>
        <w:rPr>
          <w:rFonts w:asciiTheme="majorHAnsi" w:eastAsia="Calibri" w:hAnsiTheme="majorHAnsi" w:cstheme="majorHAnsi"/>
          <w:b/>
        </w:rPr>
      </w:pPr>
      <w:r w:rsidRPr="00894929">
        <w:rPr>
          <w:rFonts w:asciiTheme="majorHAnsi" w:eastAsia="Calibri" w:hAnsiTheme="majorHAnsi" w:cstheme="majorHAnsi"/>
          <w:b/>
        </w:rPr>
        <w:t xml:space="preserve">Cyklus výletů pro nově příchozí z Ukrajiny </w:t>
      </w:r>
    </w:p>
    <w:p w14:paraId="000000CF" w14:textId="77777777" w:rsidR="00D22B6F" w:rsidRPr="00894929" w:rsidRDefault="00DD08F5" w:rsidP="0054241B">
      <w:pPr>
        <w:shd w:val="clear" w:color="auto" w:fill="FFFFFF"/>
        <w:jc w:val="both"/>
        <w:rPr>
          <w:rFonts w:asciiTheme="majorHAnsi" w:eastAsia="Calibri" w:hAnsiTheme="majorHAnsi" w:cstheme="majorHAnsi"/>
          <w:color w:val="1155CC"/>
          <w:u w:val="single"/>
        </w:rPr>
      </w:pPr>
      <w:hyperlink r:id="rId17">
        <w:r w:rsidR="008720F8" w:rsidRPr="00894929">
          <w:rPr>
            <w:rFonts w:asciiTheme="majorHAnsi" w:eastAsia="Calibri" w:hAnsiTheme="majorHAnsi" w:cstheme="majorHAnsi"/>
            <w:color w:val="1155CC"/>
            <w:u w:val="single"/>
          </w:rPr>
          <w:t>https://www.cicops.cz/cz/dobrovolnicky-program/84-akce/623-spolecne-poznavame-</w:t>
        </w:r>
      </w:hyperlink>
    </w:p>
    <w:p w14:paraId="000000D0" w14:textId="77777777" w:rsidR="00D22B6F" w:rsidRPr="00894929" w:rsidRDefault="008720F8" w:rsidP="0054241B">
      <w:pPr>
        <w:shd w:val="clear" w:color="auto" w:fill="FFFFFF"/>
        <w:jc w:val="both"/>
        <w:rPr>
          <w:rFonts w:asciiTheme="majorHAnsi" w:eastAsia="Calibri" w:hAnsiTheme="majorHAnsi" w:cstheme="majorHAnsi"/>
          <w:b/>
          <w:color w:val="1155CC"/>
        </w:rPr>
      </w:pPr>
      <w:r w:rsidRPr="00894929">
        <w:rPr>
          <w:rFonts w:asciiTheme="majorHAnsi" w:eastAsia="Calibri" w:hAnsiTheme="majorHAnsi" w:cstheme="majorHAnsi"/>
          <w:b/>
        </w:rPr>
        <w:t xml:space="preserve">Kontaktní osoba: </w:t>
      </w:r>
      <w:r w:rsidRPr="00894929">
        <w:rPr>
          <w:rFonts w:asciiTheme="majorHAnsi" w:eastAsia="Calibri" w:hAnsiTheme="majorHAnsi" w:cstheme="majorHAnsi"/>
          <w:b/>
          <w:color w:val="1155CC"/>
        </w:rPr>
        <w:t>helena.vlckova@cicops.cz</w:t>
      </w:r>
    </w:p>
    <w:p w14:paraId="000000D2" w14:textId="77777777" w:rsidR="00D22B6F" w:rsidRPr="00894929" w:rsidRDefault="008720F8" w:rsidP="0054241B">
      <w:pPr>
        <w:shd w:val="clear" w:color="auto" w:fill="FFFFFF"/>
        <w:jc w:val="both"/>
        <w:rPr>
          <w:rFonts w:asciiTheme="majorHAnsi" w:eastAsia="Calibri" w:hAnsiTheme="majorHAnsi" w:cstheme="majorHAnsi"/>
          <w:color w:val="1155CC"/>
          <w:u w:val="single"/>
        </w:rPr>
      </w:pPr>
      <w:r w:rsidRPr="00894929">
        <w:rPr>
          <w:rFonts w:asciiTheme="majorHAnsi" w:eastAsia="Calibri" w:hAnsiTheme="majorHAnsi" w:cstheme="majorHAnsi"/>
        </w:rPr>
        <w:lastRenderedPageBreak/>
        <w:t xml:space="preserve">Bezplatné </w:t>
      </w:r>
      <w:r w:rsidRPr="00894929">
        <w:rPr>
          <w:rFonts w:asciiTheme="majorHAnsi" w:eastAsia="Calibri" w:hAnsiTheme="majorHAnsi" w:cstheme="majorHAnsi"/>
          <w:b/>
        </w:rPr>
        <w:t>sociální a pracovní poradenství CIC</w:t>
      </w:r>
      <w:r w:rsidRPr="00894929">
        <w:rPr>
          <w:rFonts w:asciiTheme="majorHAnsi" w:eastAsia="Calibri" w:hAnsiTheme="majorHAnsi" w:cstheme="majorHAnsi"/>
        </w:rPr>
        <w:t xml:space="preserve">: </w:t>
      </w:r>
      <w:hyperlink r:id="rId18">
        <w:r w:rsidRPr="00894929">
          <w:rPr>
            <w:rFonts w:asciiTheme="majorHAnsi" w:eastAsia="Calibri" w:hAnsiTheme="majorHAnsi" w:cstheme="majorHAnsi"/>
            <w:color w:val="1155CC"/>
            <w:u w:val="single"/>
          </w:rPr>
          <w:t>https://www.cicops.cz/cz/kontakty/17-praha-pernerova</w:t>
        </w:r>
      </w:hyperlink>
    </w:p>
    <w:p w14:paraId="000000D3" w14:textId="44025C39" w:rsidR="00D22B6F" w:rsidRPr="00894929" w:rsidRDefault="008720F8" w:rsidP="0054241B">
      <w:pPr>
        <w:shd w:val="clear" w:color="auto" w:fill="FFFFFF"/>
        <w:jc w:val="both"/>
        <w:rPr>
          <w:rFonts w:asciiTheme="majorHAnsi" w:eastAsia="Calibri" w:hAnsiTheme="majorHAnsi" w:cstheme="majorHAnsi"/>
        </w:rPr>
      </w:pPr>
      <w:r w:rsidRPr="00894929">
        <w:rPr>
          <w:rFonts w:asciiTheme="majorHAnsi" w:eastAsia="Calibri" w:hAnsiTheme="majorHAnsi" w:cstheme="majorHAnsi"/>
        </w:rPr>
        <w:t xml:space="preserve">Za pracovní poradenství posílám leták o pracovních právech, který upozorňuje na nebezpečí vykořisťování, česky a ukrajinsky. Je </w:t>
      </w:r>
      <w:proofErr w:type="gramStart"/>
      <w:r w:rsidR="00894929" w:rsidRPr="00894929">
        <w:rPr>
          <w:rFonts w:asciiTheme="majorHAnsi" w:eastAsia="Calibri" w:hAnsiTheme="majorHAnsi" w:cstheme="majorHAnsi"/>
        </w:rPr>
        <w:t>možné</w:t>
      </w:r>
      <w:proofErr w:type="gramEnd"/>
      <w:r w:rsidRPr="00894929">
        <w:rPr>
          <w:rFonts w:asciiTheme="majorHAnsi" w:eastAsia="Calibri" w:hAnsiTheme="majorHAnsi" w:cstheme="majorHAnsi"/>
        </w:rPr>
        <w:t xml:space="preserve"> jakkoliv šířit.</w:t>
      </w:r>
    </w:p>
    <w:p w14:paraId="000000D5" w14:textId="77777777" w:rsidR="00D22B6F" w:rsidRPr="006E7639" w:rsidRDefault="00D22B6F" w:rsidP="0054241B">
      <w:pPr>
        <w:jc w:val="both"/>
        <w:rPr>
          <w:rFonts w:asciiTheme="majorHAnsi" w:hAnsiTheme="majorHAnsi" w:cstheme="majorHAnsi"/>
        </w:rPr>
      </w:pPr>
    </w:p>
    <w:p w14:paraId="000000D7"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Michal Kryl, Nová škola a NPI ČR</w:t>
      </w:r>
    </w:p>
    <w:p w14:paraId="000000D8" w14:textId="77777777" w:rsidR="00D22B6F" w:rsidRPr="006E7639" w:rsidRDefault="008720F8" w:rsidP="0054241B">
      <w:pPr>
        <w:numPr>
          <w:ilvl w:val="0"/>
          <w:numId w:val="2"/>
        </w:numPr>
        <w:jc w:val="both"/>
        <w:rPr>
          <w:rFonts w:asciiTheme="majorHAnsi" w:hAnsiTheme="majorHAnsi" w:cstheme="majorHAnsi"/>
        </w:rPr>
      </w:pPr>
      <w:r w:rsidRPr="006E7639">
        <w:rPr>
          <w:rFonts w:asciiTheme="majorHAnsi" w:hAnsiTheme="majorHAnsi" w:cstheme="majorHAnsi"/>
        </w:rPr>
        <w:t xml:space="preserve">NOVÁ </w:t>
      </w:r>
      <w:proofErr w:type="gramStart"/>
      <w:r w:rsidRPr="006E7639">
        <w:rPr>
          <w:rFonts w:asciiTheme="majorHAnsi" w:hAnsiTheme="majorHAnsi" w:cstheme="majorHAnsi"/>
        </w:rPr>
        <w:t>ŠKOLA - stále</w:t>
      </w:r>
      <w:proofErr w:type="gramEnd"/>
      <w:r w:rsidRPr="006E7639">
        <w:rPr>
          <w:rFonts w:asciiTheme="majorHAnsi" w:hAnsiTheme="majorHAnsi" w:cstheme="majorHAnsi"/>
        </w:rPr>
        <w:t xml:space="preserve"> mají možnost podpořit děti v nízkoprahovém doučování v městských knihovnách, dále mají ještě nějaké kapacity v intenzivním doučování. Hodně se soustředí na děti, které by měli přecházet na střední školu. </w:t>
      </w:r>
    </w:p>
    <w:p w14:paraId="000000D9" w14:textId="77777777" w:rsidR="00D22B6F" w:rsidRPr="006E7639" w:rsidRDefault="008720F8" w:rsidP="0054241B">
      <w:pPr>
        <w:numPr>
          <w:ilvl w:val="0"/>
          <w:numId w:val="2"/>
        </w:numPr>
        <w:jc w:val="both"/>
        <w:rPr>
          <w:rFonts w:asciiTheme="majorHAnsi" w:hAnsiTheme="majorHAnsi" w:cstheme="majorHAnsi"/>
        </w:rPr>
      </w:pPr>
      <w:r w:rsidRPr="006E7639">
        <w:rPr>
          <w:rFonts w:asciiTheme="majorHAnsi" w:hAnsiTheme="majorHAnsi" w:cstheme="majorHAnsi"/>
        </w:rPr>
        <w:t xml:space="preserve">Za NPI ČR mají nově finance na nové adaptační koordinátory, které budou moci poskytnout pro školy. </w:t>
      </w:r>
    </w:p>
    <w:p w14:paraId="000000DA" w14:textId="77777777" w:rsidR="00D22B6F" w:rsidRPr="006E7639" w:rsidRDefault="00D22B6F" w:rsidP="0054241B">
      <w:pPr>
        <w:ind w:left="720"/>
        <w:jc w:val="both"/>
        <w:rPr>
          <w:rFonts w:asciiTheme="majorHAnsi" w:hAnsiTheme="majorHAnsi" w:cstheme="majorHAnsi"/>
        </w:rPr>
      </w:pPr>
    </w:p>
    <w:p w14:paraId="000000DB"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Jan Janoušek, MHMP</w:t>
      </w:r>
    </w:p>
    <w:p w14:paraId="000000DC" w14:textId="77777777" w:rsidR="00D22B6F" w:rsidRPr="006E7639" w:rsidRDefault="008720F8" w:rsidP="0054241B">
      <w:pPr>
        <w:numPr>
          <w:ilvl w:val="0"/>
          <w:numId w:val="11"/>
        </w:numPr>
        <w:jc w:val="both"/>
        <w:rPr>
          <w:rFonts w:asciiTheme="majorHAnsi" w:hAnsiTheme="majorHAnsi" w:cstheme="majorHAnsi"/>
        </w:rPr>
      </w:pPr>
      <w:r w:rsidRPr="006E7639">
        <w:rPr>
          <w:rFonts w:asciiTheme="majorHAnsi" w:hAnsiTheme="majorHAnsi" w:cstheme="majorHAnsi"/>
        </w:rPr>
        <w:t xml:space="preserve">Momentálně mají technické komplikace s webem Metropolevšech.eu, nedá se momentálně aktualizovat. Nicméně na </w:t>
      </w:r>
      <w:proofErr w:type="spellStart"/>
      <w:r w:rsidRPr="006E7639">
        <w:rPr>
          <w:rFonts w:asciiTheme="majorHAnsi" w:hAnsiTheme="majorHAnsi" w:cstheme="majorHAnsi"/>
        </w:rPr>
        <w:t>facebook</w:t>
      </w:r>
      <w:proofErr w:type="spellEnd"/>
      <w:r w:rsidRPr="006E7639">
        <w:rPr>
          <w:rFonts w:asciiTheme="majorHAnsi" w:hAnsiTheme="majorHAnsi" w:cstheme="majorHAnsi"/>
        </w:rPr>
        <w:t xml:space="preserve"> dávají aktuální informace </w:t>
      </w:r>
      <w:hyperlink r:id="rId19">
        <w:r w:rsidRPr="006E7639">
          <w:rPr>
            <w:rFonts w:asciiTheme="majorHAnsi" w:hAnsiTheme="majorHAnsi" w:cstheme="majorHAnsi"/>
            <w:color w:val="1155CC"/>
            <w:u w:val="single"/>
          </w:rPr>
          <w:t>https://www.facebook.com/metropolevsech</w:t>
        </w:r>
      </w:hyperlink>
      <w:r w:rsidRPr="006E7639">
        <w:rPr>
          <w:rFonts w:asciiTheme="majorHAnsi" w:hAnsiTheme="majorHAnsi" w:cstheme="majorHAnsi"/>
        </w:rPr>
        <w:t xml:space="preserve"> </w:t>
      </w:r>
    </w:p>
    <w:p w14:paraId="000000DD" w14:textId="77777777" w:rsidR="00D22B6F" w:rsidRPr="006E7639" w:rsidRDefault="00D22B6F" w:rsidP="0054241B">
      <w:pPr>
        <w:jc w:val="both"/>
        <w:rPr>
          <w:rFonts w:asciiTheme="majorHAnsi" w:hAnsiTheme="majorHAnsi" w:cstheme="majorHAnsi"/>
          <w:b/>
        </w:rPr>
      </w:pPr>
    </w:p>
    <w:p w14:paraId="000000DE"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Marie Hamanová, Slovo 21</w:t>
      </w:r>
    </w:p>
    <w:p w14:paraId="000000DF" w14:textId="77777777" w:rsidR="00D22B6F" w:rsidRPr="006E7639" w:rsidRDefault="008720F8" w:rsidP="0054241B">
      <w:pPr>
        <w:numPr>
          <w:ilvl w:val="0"/>
          <w:numId w:val="13"/>
        </w:numPr>
        <w:jc w:val="both"/>
        <w:rPr>
          <w:rFonts w:asciiTheme="majorHAnsi" w:hAnsiTheme="majorHAnsi" w:cstheme="majorHAnsi"/>
        </w:rPr>
      </w:pPr>
      <w:r w:rsidRPr="006E7639">
        <w:rPr>
          <w:rFonts w:asciiTheme="majorHAnsi" w:hAnsiTheme="majorHAnsi" w:cstheme="majorHAnsi"/>
        </w:rPr>
        <w:t xml:space="preserve">Chystají informační setkání pro uprchlíky v ubytovacích zařízeních </w:t>
      </w:r>
      <w:proofErr w:type="gramStart"/>
      <w:r w:rsidRPr="006E7639">
        <w:rPr>
          <w:rFonts w:asciiTheme="majorHAnsi" w:hAnsiTheme="majorHAnsi" w:cstheme="majorHAnsi"/>
        </w:rPr>
        <w:t>( zatím</w:t>
      </w:r>
      <w:proofErr w:type="gramEnd"/>
      <w:r w:rsidRPr="006E7639">
        <w:rPr>
          <w:rFonts w:asciiTheme="majorHAnsi" w:hAnsiTheme="majorHAnsi" w:cstheme="majorHAnsi"/>
        </w:rPr>
        <w:t xml:space="preserve"> není jasné, zda tato nabídka bude i pro lidi mimo ubytovací zařízení) na témata kde hledat bydlení, práci, školu, lékaře apod. V pilotní verzi pracují se SUZ. Prosí městské části o zaslání informací o ubytovacích zařízeních ve vaší oblasti, ideálně adresa, počet ubytovaných osob a kontaktní osoba. Informace shromažďuje kolegyně </w:t>
      </w:r>
      <w:proofErr w:type="spellStart"/>
      <w:r w:rsidRPr="006E7639">
        <w:rPr>
          <w:rFonts w:asciiTheme="majorHAnsi" w:hAnsiTheme="majorHAnsi" w:cstheme="majorHAnsi"/>
        </w:rPr>
        <w:t>Majdulin</w:t>
      </w:r>
      <w:proofErr w:type="spellEnd"/>
      <w:r w:rsidRPr="006E7639">
        <w:rPr>
          <w:rFonts w:asciiTheme="majorHAnsi" w:hAnsiTheme="majorHAnsi" w:cstheme="majorHAnsi"/>
        </w:rPr>
        <w:t xml:space="preserve"> </w:t>
      </w:r>
      <w:proofErr w:type="spellStart"/>
      <w:r w:rsidRPr="006E7639">
        <w:rPr>
          <w:rFonts w:asciiTheme="majorHAnsi" w:hAnsiTheme="majorHAnsi" w:cstheme="majorHAnsi"/>
        </w:rPr>
        <w:t>Oostrom</w:t>
      </w:r>
      <w:proofErr w:type="spellEnd"/>
      <w:r w:rsidRPr="006E7639">
        <w:rPr>
          <w:rFonts w:asciiTheme="majorHAnsi" w:hAnsiTheme="majorHAnsi" w:cstheme="majorHAnsi"/>
        </w:rPr>
        <w:t xml:space="preserve"> na </w:t>
      </w:r>
      <w:proofErr w:type="gramStart"/>
      <w:r w:rsidRPr="006E7639">
        <w:rPr>
          <w:rFonts w:asciiTheme="majorHAnsi" w:hAnsiTheme="majorHAnsi" w:cstheme="majorHAnsi"/>
        </w:rPr>
        <w:t>kurzy@vitejtevcr.cz .</w:t>
      </w:r>
      <w:proofErr w:type="gramEnd"/>
    </w:p>
    <w:p w14:paraId="000000E0" w14:textId="77777777" w:rsidR="00D22B6F" w:rsidRPr="006E7639" w:rsidRDefault="00D22B6F" w:rsidP="0054241B">
      <w:pPr>
        <w:jc w:val="both"/>
        <w:rPr>
          <w:rFonts w:asciiTheme="majorHAnsi" w:hAnsiTheme="majorHAnsi" w:cstheme="majorHAnsi"/>
        </w:rPr>
      </w:pPr>
    </w:p>
    <w:p w14:paraId="000000E1"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 xml:space="preserve">Jana </w:t>
      </w:r>
      <w:proofErr w:type="spellStart"/>
      <w:r w:rsidRPr="006E7639">
        <w:rPr>
          <w:rFonts w:asciiTheme="majorHAnsi" w:hAnsiTheme="majorHAnsi" w:cstheme="majorHAnsi"/>
          <w:b/>
        </w:rPr>
        <w:t>Remenárová</w:t>
      </w:r>
      <w:proofErr w:type="spellEnd"/>
      <w:r w:rsidRPr="006E7639">
        <w:rPr>
          <w:rFonts w:asciiTheme="majorHAnsi" w:hAnsiTheme="majorHAnsi" w:cstheme="majorHAnsi"/>
          <w:b/>
        </w:rPr>
        <w:t xml:space="preserve">, </w:t>
      </w:r>
      <w:proofErr w:type="spellStart"/>
      <w:r w:rsidRPr="006E7639">
        <w:rPr>
          <w:rFonts w:asciiTheme="majorHAnsi" w:hAnsiTheme="majorHAnsi" w:cstheme="majorHAnsi"/>
          <w:b/>
        </w:rPr>
        <w:t>InBáze</w:t>
      </w:r>
      <w:proofErr w:type="spellEnd"/>
    </w:p>
    <w:p w14:paraId="000000E3" w14:textId="77777777" w:rsidR="00D22B6F" w:rsidRPr="006E7639" w:rsidRDefault="008720F8" w:rsidP="0054241B">
      <w:pPr>
        <w:numPr>
          <w:ilvl w:val="0"/>
          <w:numId w:val="9"/>
        </w:numPr>
        <w:jc w:val="both"/>
        <w:rPr>
          <w:rFonts w:asciiTheme="majorHAnsi" w:hAnsiTheme="majorHAnsi" w:cstheme="majorHAnsi"/>
        </w:rPr>
      </w:pPr>
      <w:r w:rsidRPr="006E7639">
        <w:rPr>
          <w:rFonts w:asciiTheme="majorHAnsi" w:hAnsiTheme="majorHAnsi" w:cstheme="majorHAnsi"/>
        </w:rPr>
        <w:t xml:space="preserve">Budou dělat kurzy pro dvojjazyčné asistenty, chtěli by dělat i kurzy češtiny pro ukrajinské vzdělávací pracovníky. Kurzy budou až na podzim, nyní se připravují. </w:t>
      </w:r>
    </w:p>
    <w:p w14:paraId="000000E4" w14:textId="77777777" w:rsidR="00D22B6F" w:rsidRPr="006E7639" w:rsidRDefault="00D22B6F" w:rsidP="0054241B">
      <w:pPr>
        <w:jc w:val="both"/>
        <w:rPr>
          <w:rFonts w:asciiTheme="majorHAnsi" w:hAnsiTheme="majorHAnsi" w:cstheme="majorHAnsi"/>
        </w:rPr>
      </w:pPr>
    </w:p>
    <w:p w14:paraId="000000E6" w14:textId="77777777" w:rsidR="00D22B6F" w:rsidRPr="006E7639" w:rsidRDefault="008720F8" w:rsidP="0054241B">
      <w:pPr>
        <w:jc w:val="both"/>
        <w:rPr>
          <w:rFonts w:asciiTheme="majorHAnsi" w:hAnsiTheme="majorHAnsi" w:cstheme="majorHAnsi"/>
        </w:rPr>
      </w:pPr>
      <w:r w:rsidRPr="006E7639">
        <w:rPr>
          <w:rFonts w:asciiTheme="majorHAnsi" w:hAnsiTheme="majorHAnsi" w:cstheme="majorHAnsi"/>
          <w:b/>
        </w:rPr>
        <w:t xml:space="preserve">Martin </w:t>
      </w:r>
      <w:proofErr w:type="spellStart"/>
      <w:r w:rsidRPr="006E7639">
        <w:rPr>
          <w:rFonts w:asciiTheme="majorHAnsi" w:hAnsiTheme="majorHAnsi" w:cstheme="majorHAnsi"/>
          <w:b/>
        </w:rPr>
        <w:t>Kolafa</w:t>
      </w:r>
      <w:proofErr w:type="spellEnd"/>
      <w:r w:rsidRPr="006E7639">
        <w:rPr>
          <w:rFonts w:asciiTheme="majorHAnsi" w:hAnsiTheme="majorHAnsi" w:cstheme="majorHAnsi"/>
          <w:b/>
        </w:rPr>
        <w:t xml:space="preserve">, Přírodovědná fakulta </w:t>
      </w:r>
      <w:proofErr w:type="gramStart"/>
      <w:r w:rsidRPr="006E7639">
        <w:rPr>
          <w:rFonts w:asciiTheme="majorHAnsi" w:hAnsiTheme="majorHAnsi" w:cstheme="majorHAnsi"/>
          <w:b/>
        </w:rPr>
        <w:t>UK :</w:t>
      </w:r>
      <w:proofErr w:type="gramEnd"/>
      <w:r w:rsidRPr="006E7639">
        <w:rPr>
          <w:rFonts w:asciiTheme="majorHAnsi" w:hAnsiTheme="majorHAnsi" w:cstheme="majorHAnsi"/>
          <w:b/>
        </w:rPr>
        <w:t xml:space="preserve"> ÚJOP</w:t>
      </w:r>
      <w:r w:rsidRPr="006E7639">
        <w:rPr>
          <w:rFonts w:asciiTheme="majorHAnsi" w:hAnsiTheme="majorHAnsi" w:cstheme="majorHAnsi"/>
        </w:rPr>
        <w:t xml:space="preserve"> - Poskytují spoustu kurzů Výuka češtiny jako OMJ pro pedagogy, jsou zde volné kapacity. https://ujop.cuni.cz/kurzy/vzdelavani-pedagogu</w:t>
      </w:r>
    </w:p>
    <w:p w14:paraId="000000E7" w14:textId="77777777" w:rsidR="00D22B6F" w:rsidRPr="006E7639" w:rsidRDefault="00D22B6F" w:rsidP="0054241B">
      <w:pPr>
        <w:jc w:val="both"/>
        <w:rPr>
          <w:rFonts w:asciiTheme="majorHAnsi" w:hAnsiTheme="majorHAnsi" w:cstheme="majorHAnsi"/>
        </w:rPr>
      </w:pPr>
    </w:p>
    <w:p w14:paraId="000000E8" w14:textId="77777777" w:rsidR="00D22B6F" w:rsidRPr="006E7639" w:rsidRDefault="00D22B6F" w:rsidP="0054241B">
      <w:pPr>
        <w:jc w:val="both"/>
        <w:rPr>
          <w:rFonts w:asciiTheme="majorHAnsi" w:hAnsiTheme="majorHAnsi" w:cstheme="majorHAnsi"/>
        </w:rPr>
      </w:pPr>
    </w:p>
    <w:p w14:paraId="000000E9" w14:textId="77777777" w:rsidR="00D22B6F" w:rsidRPr="00894929" w:rsidRDefault="008720F8" w:rsidP="0054241B">
      <w:pPr>
        <w:jc w:val="both"/>
        <w:rPr>
          <w:rFonts w:asciiTheme="majorHAnsi" w:hAnsiTheme="majorHAnsi" w:cstheme="majorHAnsi"/>
          <w:b/>
          <w:i/>
        </w:rPr>
      </w:pPr>
      <w:r w:rsidRPr="00894929">
        <w:rPr>
          <w:rFonts w:asciiTheme="majorHAnsi" w:hAnsiTheme="majorHAnsi" w:cstheme="majorHAnsi"/>
          <w:b/>
          <w:i/>
        </w:rPr>
        <w:t>Nabídka organizací zřizovaných MHMP</w:t>
      </w:r>
    </w:p>
    <w:p w14:paraId="000000EA" w14:textId="77777777" w:rsidR="00D22B6F" w:rsidRPr="006E7639" w:rsidRDefault="00D22B6F" w:rsidP="0054241B">
      <w:pPr>
        <w:jc w:val="both"/>
        <w:rPr>
          <w:rFonts w:asciiTheme="majorHAnsi" w:hAnsiTheme="majorHAnsi" w:cstheme="majorHAnsi"/>
          <w:b/>
        </w:rPr>
      </w:pPr>
    </w:p>
    <w:p w14:paraId="000000EB"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 xml:space="preserve">Věra </w:t>
      </w:r>
      <w:proofErr w:type="spellStart"/>
      <w:r w:rsidRPr="006E7639">
        <w:rPr>
          <w:rFonts w:asciiTheme="majorHAnsi" w:hAnsiTheme="majorHAnsi" w:cstheme="majorHAnsi"/>
          <w:b/>
        </w:rPr>
        <w:t>Chmelárová</w:t>
      </w:r>
      <w:proofErr w:type="spellEnd"/>
      <w:r w:rsidRPr="006E7639">
        <w:rPr>
          <w:rFonts w:asciiTheme="majorHAnsi" w:hAnsiTheme="majorHAnsi" w:cstheme="majorHAnsi"/>
          <w:b/>
        </w:rPr>
        <w:t xml:space="preserve">, Městská knihovna v Praze </w:t>
      </w:r>
    </w:p>
    <w:p w14:paraId="000000EC" w14:textId="77777777" w:rsidR="00D22B6F" w:rsidRPr="006E7639" w:rsidRDefault="008720F8" w:rsidP="0054241B">
      <w:pPr>
        <w:numPr>
          <w:ilvl w:val="0"/>
          <w:numId w:val="5"/>
        </w:numPr>
        <w:jc w:val="both"/>
        <w:rPr>
          <w:rFonts w:asciiTheme="majorHAnsi" w:hAnsiTheme="majorHAnsi" w:cstheme="majorHAnsi"/>
          <w:b/>
        </w:rPr>
      </w:pPr>
      <w:r w:rsidRPr="006E7639">
        <w:rPr>
          <w:rFonts w:asciiTheme="majorHAnsi" w:hAnsiTheme="majorHAnsi" w:cstheme="majorHAnsi"/>
          <w:b/>
        </w:rPr>
        <w:t xml:space="preserve"> </w:t>
      </w:r>
      <w:r w:rsidRPr="006E7639">
        <w:rPr>
          <w:rFonts w:asciiTheme="majorHAnsi" w:hAnsiTheme="majorHAnsi" w:cstheme="majorHAnsi"/>
        </w:rPr>
        <w:t xml:space="preserve">Velice často se síťují s MČ nebo neziskovkami. </w:t>
      </w:r>
    </w:p>
    <w:p w14:paraId="000000ED" w14:textId="77777777" w:rsidR="00D22B6F" w:rsidRPr="006E7639" w:rsidRDefault="008720F8" w:rsidP="0054241B">
      <w:pPr>
        <w:numPr>
          <w:ilvl w:val="0"/>
          <w:numId w:val="5"/>
        </w:numPr>
        <w:jc w:val="both"/>
        <w:rPr>
          <w:rFonts w:asciiTheme="majorHAnsi" w:hAnsiTheme="majorHAnsi" w:cstheme="majorHAnsi"/>
        </w:rPr>
      </w:pPr>
      <w:r w:rsidRPr="006E7639">
        <w:rPr>
          <w:rFonts w:asciiTheme="majorHAnsi" w:hAnsiTheme="majorHAnsi" w:cstheme="majorHAnsi"/>
        </w:rPr>
        <w:t xml:space="preserve">Mají asi 20 poboček, které mají uzavíratelné studovny a </w:t>
      </w:r>
      <w:proofErr w:type="gramStart"/>
      <w:r w:rsidRPr="006E7639">
        <w:rPr>
          <w:rFonts w:asciiTheme="majorHAnsi" w:hAnsiTheme="majorHAnsi" w:cstheme="majorHAnsi"/>
        </w:rPr>
        <w:t>klubovny - tyto</w:t>
      </w:r>
      <w:proofErr w:type="gramEnd"/>
      <w:r w:rsidRPr="006E7639">
        <w:rPr>
          <w:rFonts w:asciiTheme="majorHAnsi" w:hAnsiTheme="majorHAnsi" w:cstheme="majorHAnsi"/>
        </w:rPr>
        <w:t xml:space="preserve"> prostory mohou nabídnout pro organizaci různých aktivit. </w:t>
      </w:r>
    </w:p>
    <w:p w14:paraId="000000EE" w14:textId="77777777" w:rsidR="00D22B6F" w:rsidRPr="006E7639" w:rsidRDefault="008720F8" w:rsidP="0054241B">
      <w:pPr>
        <w:numPr>
          <w:ilvl w:val="0"/>
          <w:numId w:val="5"/>
        </w:numPr>
        <w:jc w:val="both"/>
        <w:rPr>
          <w:rFonts w:asciiTheme="majorHAnsi" w:hAnsiTheme="majorHAnsi" w:cstheme="majorHAnsi"/>
        </w:rPr>
      </w:pPr>
      <w:r w:rsidRPr="006E7639">
        <w:rPr>
          <w:rFonts w:asciiTheme="majorHAnsi" w:hAnsiTheme="majorHAnsi" w:cstheme="majorHAnsi"/>
        </w:rPr>
        <w:t xml:space="preserve">Řada poboček dělá aktivity, které mají integrační </w:t>
      </w:r>
      <w:proofErr w:type="gramStart"/>
      <w:r w:rsidRPr="006E7639">
        <w:rPr>
          <w:rFonts w:asciiTheme="majorHAnsi" w:hAnsiTheme="majorHAnsi" w:cstheme="majorHAnsi"/>
        </w:rPr>
        <w:t>charakter - především</w:t>
      </w:r>
      <w:proofErr w:type="gramEnd"/>
      <w:r w:rsidRPr="006E7639">
        <w:rPr>
          <w:rFonts w:asciiTheme="majorHAnsi" w:hAnsiTheme="majorHAnsi" w:cstheme="majorHAnsi"/>
        </w:rPr>
        <w:t xml:space="preserve"> pro děti</w:t>
      </w:r>
    </w:p>
    <w:p w14:paraId="000000EF" w14:textId="77777777" w:rsidR="00D22B6F" w:rsidRPr="006E7639" w:rsidRDefault="00D22B6F" w:rsidP="0054241B">
      <w:pPr>
        <w:jc w:val="both"/>
        <w:rPr>
          <w:rFonts w:asciiTheme="majorHAnsi" w:hAnsiTheme="majorHAnsi" w:cstheme="majorHAnsi"/>
        </w:rPr>
      </w:pPr>
    </w:p>
    <w:p w14:paraId="000000F0" w14:textId="14C0576F"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Lucie Haškovcová,</w:t>
      </w:r>
      <w:r w:rsidRPr="006E7639">
        <w:rPr>
          <w:rFonts w:asciiTheme="majorHAnsi" w:hAnsiTheme="majorHAnsi" w:cstheme="majorHAnsi"/>
        </w:rPr>
        <w:t xml:space="preserve"> </w:t>
      </w:r>
      <w:r w:rsidRPr="006E7639">
        <w:rPr>
          <w:rFonts w:asciiTheme="majorHAnsi" w:hAnsiTheme="majorHAnsi" w:cstheme="majorHAnsi"/>
          <w:b/>
        </w:rPr>
        <w:t>Galerie hl. m. Prahy</w:t>
      </w:r>
    </w:p>
    <w:p w14:paraId="000000F1" w14:textId="77777777" w:rsidR="00D22B6F" w:rsidRPr="006E7639" w:rsidRDefault="008720F8" w:rsidP="0054241B">
      <w:pPr>
        <w:numPr>
          <w:ilvl w:val="0"/>
          <w:numId w:val="12"/>
        </w:numPr>
        <w:jc w:val="both"/>
        <w:rPr>
          <w:rFonts w:asciiTheme="majorHAnsi" w:hAnsiTheme="majorHAnsi" w:cstheme="majorHAnsi"/>
        </w:rPr>
      </w:pPr>
      <w:r w:rsidRPr="006E7639">
        <w:rPr>
          <w:rFonts w:asciiTheme="majorHAnsi" w:hAnsiTheme="majorHAnsi" w:cstheme="majorHAnsi"/>
        </w:rPr>
        <w:t xml:space="preserve">Prezentace “Edukační aktivity a doprovodné akce pro uprchlíky z </w:t>
      </w:r>
      <w:proofErr w:type="spellStart"/>
      <w:r w:rsidRPr="006E7639">
        <w:rPr>
          <w:rFonts w:asciiTheme="majorHAnsi" w:hAnsiTheme="majorHAnsi" w:cstheme="majorHAnsi"/>
        </w:rPr>
        <w:t>ukrajiny</w:t>
      </w:r>
      <w:proofErr w:type="spellEnd"/>
      <w:r w:rsidRPr="006E7639">
        <w:rPr>
          <w:rFonts w:asciiTheme="majorHAnsi" w:hAnsiTheme="majorHAnsi" w:cstheme="majorHAnsi"/>
        </w:rPr>
        <w:t xml:space="preserve">” </w:t>
      </w:r>
    </w:p>
    <w:p w14:paraId="000000F2" w14:textId="77777777" w:rsidR="00D22B6F" w:rsidRPr="006E7639" w:rsidRDefault="008720F8" w:rsidP="0054241B">
      <w:pPr>
        <w:numPr>
          <w:ilvl w:val="0"/>
          <w:numId w:val="12"/>
        </w:numPr>
        <w:jc w:val="both"/>
        <w:rPr>
          <w:rFonts w:asciiTheme="majorHAnsi" w:hAnsiTheme="majorHAnsi" w:cstheme="majorHAnsi"/>
        </w:rPr>
      </w:pPr>
      <w:r w:rsidRPr="006E7639">
        <w:rPr>
          <w:rFonts w:asciiTheme="majorHAnsi" w:hAnsiTheme="majorHAnsi" w:cstheme="majorHAnsi"/>
        </w:rPr>
        <w:lastRenderedPageBreak/>
        <w:t>Mají zaměstnanou externí lektorku z Ukrajiny, která může dělat prohlídky v UKR</w:t>
      </w:r>
    </w:p>
    <w:p w14:paraId="000000F3" w14:textId="77777777" w:rsidR="00D22B6F" w:rsidRPr="006E7639" w:rsidRDefault="00D22B6F" w:rsidP="0054241B">
      <w:pPr>
        <w:jc w:val="both"/>
        <w:rPr>
          <w:rFonts w:asciiTheme="majorHAnsi" w:hAnsiTheme="majorHAnsi" w:cstheme="majorHAnsi"/>
          <w:b/>
        </w:rPr>
      </w:pPr>
    </w:p>
    <w:p w14:paraId="000000F4" w14:textId="77777777" w:rsidR="00D22B6F" w:rsidRPr="006E7639" w:rsidRDefault="008720F8" w:rsidP="0054241B">
      <w:pPr>
        <w:jc w:val="both"/>
        <w:rPr>
          <w:rFonts w:asciiTheme="majorHAnsi" w:hAnsiTheme="majorHAnsi" w:cstheme="majorHAnsi"/>
          <w:b/>
        </w:rPr>
      </w:pPr>
      <w:r w:rsidRPr="006E7639">
        <w:rPr>
          <w:rFonts w:asciiTheme="majorHAnsi" w:hAnsiTheme="majorHAnsi" w:cstheme="majorHAnsi"/>
          <w:b/>
        </w:rPr>
        <w:t>Zuzana Petrů, Dům dětí a mládeže Modřany</w:t>
      </w:r>
    </w:p>
    <w:p w14:paraId="000000F5" w14:textId="77777777" w:rsidR="00D22B6F" w:rsidRPr="006E7639" w:rsidRDefault="008720F8" w:rsidP="0054241B">
      <w:pPr>
        <w:numPr>
          <w:ilvl w:val="0"/>
          <w:numId w:val="3"/>
        </w:numPr>
        <w:jc w:val="both"/>
        <w:rPr>
          <w:rFonts w:asciiTheme="majorHAnsi" w:hAnsiTheme="majorHAnsi" w:cstheme="majorHAnsi"/>
        </w:rPr>
      </w:pPr>
      <w:r w:rsidRPr="006E7639">
        <w:rPr>
          <w:rFonts w:asciiTheme="majorHAnsi" w:hAnsiTheme="majorHAnsi" w:cstheme="majorHAnsi"/>
        </w:rPr>
        <w:t>Mají 3 adaptační skupiny pro školní děti</w:t>
      </w:r>
    </w:p>
    <w:p w14:paraId="000000F6" w14:textId="77777777" w:rsidR="00D22B6F" w:rsidRPr="006E7639" w:rsidRDefault="008720F8" w:rsidP="0054241B">
      <w:pPr>
        <w:numPr>
          <w:ilvl w:val="0"/>
          <w:numId w:val="3"/>
        </w:numPr>
        <w:jc w:val="both"/>
        <w:rPr>
          <w:rFonts w:asciiTheme="majorHAnsi" w:hAnsiTheme="majorHAnsi" w:cstheme="majorHAnsi"/>
        </w:rPr>
      </w:pPr>
      <w:r w:rsidRPr="006E7639">
        <w:rPr>
          <w:rFonts w:asciiTheme="majorHAnsi" w:hAnsiTheme="majorHAnsi" w:cstheme="majorHAnsi"/>
        </w:rPr>
        <w:t>Proběhla akce s výukou ČJ pro dospělé, zúčastnilo se 72 lidí</w:t>
      </w:r>
    </w:p>
    <w:p w14:paraId="000000F7" w14:textId="77777777" w:rsidR="00D22B6F" w:rsidRPr="006E7639" w:rsidRDefault="008720F8" w:rsidP="0054241B">
      <w:pPr>
        <w:numPr>
          <w:ilvl w:val="0"/>
          <w:numId w:val="3"/>
        </w:numPr>
        <w:jc w:val="both"/>
        <w:rPr>
          <w:rFonts w:asciiTheme="majorHAnsi" w:hAnsiTheme="majorHAnsi" w:cstheme="majorHAnsi"/>
        </w:rPr>
      </w:pPr>
      <w:r w:rsidRPr="006E7639">
        <w:rPr>
          <w:rFonts w:asciiTheme="majorHAnsi" w:hAnsiTheme="majorHAnsi" w:cstheme="majorHAnsi"/>
        </w:rPr>
        <w:t>Spolupracují s MČP12</w:t>
      </w:r>
    </w:p>
    <w:p w14:paraId="000000F8" w14:textId="77777777" w:rsidR="00D22B6F" w:rsidRPr="006E7639" w:rsidRDefault="00D22B6F" w:rsidP="0054241B">
      <w:pPr>
        <w:jc w:val="both"/>
        <w:rPr>
          <w:rFonts w:asciiTheme="majorHAnsi" w:hAnsiTheme="majorHAnsi" w:cstheme="majorHAnsi"/>
          <w:b/>
        </w:rPr>
      </w:pPr>
    </w:p>
    <w:p w14:paraId="000000F9" w14:textId="77777777" w:rsidR="00D22B6F" w:rsidRPr="006E7639" w:rsidRDefault="008720F8" w:rsidP="0054241B">
      <w:pPr>
        <w:jc w:val="both"/>
        <w:rPr>
          <w:rFonts w:asciiTheme="majorHAnsi" w:hAnsiTheme="majorHAnsi" w:cstheme="majorHAnsi"/>
          <w:b/>
        </w:rPr>
      </w:pPr>
      <w:proofErr w:type="spellStart"/>
      <w:r w:rsidRPr="006E7639">
        <w:rPr>
          <w:rFonts w:asciiTheme="majorHAnsi" w:hAnsiTheme="majorHAnsi" w:cstheme="majorHAnsi"/>
          <w:b/>
        </w:rPr>
        <w:t>Anca</w:t>
      </w:r>
      <w:proofErr w:type="spellEnd"/>
      <w:r w:rsidRPr="006E7639">
        <w:rPr>
          <w:rFonts w:asciiTheme="majorHAnsi" w:hAnsiTheme="majorHAnsi" w:cstheme="majorHAnsi"/>
          <w:b/>
        </w:rPr>
        <w:t xml:space="preserve"> </w:t>
      </w:r>
      <w:proofErr w:type="spellStart"/>
      <w:r w:rsidRPr="006E7639">
        <w:rPr>
          <w:rFonts w:asciiTheme="majorHAnsi" w:hAnsiTheme="majorHAnsi" w:cstheme="majorHAnsi"/>
          <w:b/>
        </w:rPr>
        <w:t>Covrigová</w:t>
      </w:r>
      <w:proofErr w:type="spellEnd"/>
    </w:p>
    <w:p w14:paraId="000000FA" w14:textId="77777777" w:rsidR="00D22B6F" w:rsidRPr="006E7639" w:rsidRDefault="008720F8" w:rsidP="0054241B">
      <w:pPr>
        <w:numPr>
          <w:ilvl w:val="0"/>
          <w:numId w:val="1"/>
        </w:numPr>
        <w:jc w:val="both"/>
        <w:rPr>
          <w:rFonts w:asciiTheme="majorHAnsi" w:hAnsiTheme="majorHAnsi" w:cstheme="majorHAnsi"/>
        </w:rPr>
      </w:pPr>
      <w:r w:rsidRPr="006E7639">
        <w:rPr>
          <w:rFonts w:asciiTheme="majorHAnsi" w:hAnsiTheme="majorHAnsi" w:cstheme="majorHAnsi"/>
        </w:rPr>
        <w:t>důležité odkazy, dotazy:</w:t>
      </w:r>
    </w:p>
    <w:p w14:paraId="000000FB" w14:textId="77777777" w:rsidR="00D22B6F" w:rsidRPr="006E7639" w:rsidRDefault="008720F8" w:rsidP="0054241B">
      <w:pPr>
        <w:spacing w:before="240" w:line="360" w:lineRule="auto"/>
        <w:jc w:val="both"/>
        <w:rPr>
          <w:rFonts w:asciiTheme="majorHAnsi" w:hAnsiTheme="majorHAnsi" w:cstheme="majorHAnsi"/>
          <w:b/>
          <w:i/>
          <w:color w:val="222222"/>
          <w:highlight w:val="white"/>
        </w:rPr>
      </w:pPr>
      <w:r w:rsidRPr="006E7639">
        <w:rPr>
          <w:rFonts w:asciiTheme="majorHAnsi" w:hAnsiTheme="majorHAnsi" w:cstheme="majorHAnsi"/>
          <w:b/>
          <w:i/>
          <w:color w:val="222222"/>
          <w:highlight w:val="white"/>
        </w:rPr>
        <w:t>Multidisciplinárních týmy (psychiatr, psycholog, psychiatrická zdravotní sestra, sociální pracovník, peer pracovník... (Praha 15, Praha 20)</w:t>
      </w:r>
    </w:p>
    <w:p w14:paraId="000000FC" w14:textId="77777777" w:rsidR="00D22B6F" w:rsidRPr="006E7639" w:rsidRDefault="008720F8" w:rsidP="0054241B">
      <w:pPr>
        <w:shd w:val="clear" w:color="auto" w:fill="FFFFFF"/>
        <w:spacing w:before="240" w:after="240"/>
        <w:ind w:left="1300" w:hanging="360"/>
        <w:jc w:val="both"/>
        <w:rPr>
          <w:rFonts w:asciiTheme="majorHAnsi" w:hAnsiTheme="majorHAnsi" w:cstheme="majorHAnsi"/>
        </w:rPr>
      </w:pPr>
      <w:r w:rsidRPr="006E7639">
        <w:rPr>
          <w:rFonts w:asciiTheme="majorHAnsi" w:hAnsiTheme="majorHAnsi" w:cstheme="majorHAnsi"/>
          <w:color w:val="222222"/>
          <w:sz w:val="20"/>
          <w:szCs w:val="20"/>
        </w:rPr>
        <w:t>·</w:t>
      </w:r>
      <w:r w:rsidRPr="006E7639">
        <w:rPr>
          <w:rFonts w:asciiTheme="majorHAnsi" w:eastAsia="Times New Roman" w:hAnsiTheme="majorHAnsi" w:cstheme="majorHAnsi"/>
          <w:color w:val="222222"/>
          <w:sz w:val="14"/>
          <w:szCs w:val="14"/>
        </w:rPr>
        <w:t xml:space="preserve"> </w:t>
      </w:r>
      <w:r w:rsidRPr="006E7639">
        <w:rPr>
          <w:rFonts w:asciiTheme="majorHAnsi" w:hAnsiTheme="majorHAnsi" w:cstheme="majorHAnsi"/>
          <w:b/>
          <w:color w:val="222222"/>
        </w:rPr>
        <w:t xml:space="preserve">CDZ pro </w:t>
      </w:r>
      <w:proofErr w:type="gramStart"/>
      <w:r w:rsidRPr="006E7639">
        <w:rPr>
          <w:rFonts w:asciiTheme="majorHAnsi" w:hAnsiTheme="majorHAnsi" w:cstheme="majorHAnsi"/>
          <w:b/>
          <w:color w:val="222222"/>
        </w:rPr>
        <w:t>Podskalí</w:t>
      </w:r>
      <w:r w:rsidRPr="006E7639">
        <w:rPr>
          <w:rFonts w:asciiTheme="majorHAnsi" w:hAnsiTheme="majorHAnsi" w:cstheme="majorHAnsi"/>
          <w:color w:val="222222"/>
        </w:rPr>
        <w:t xml:space="preserve"> - každý</w:t>
      </w:r>
      <w:proofErr w:type="gramEnd"/>
      <w:r w:rsidRPr="006E7639">
        <w:rPr>
          <w:rFonts w:asciiTheme="majorHAnsi" w:hAnsiTheme="majorHAnsi" w:cstheme="majorHAnsi"/>
          <w:color w:val="222222"/>
        </w:rPr>
        <w:t xml:space="preserve"> všední den 8 – 17 hodin na adrese </w:t>
      </w:r>
      <w:hyperlink r:id="rId20">
        <w:r w:rsidRPr="006E7639">
          <w:rPr>
            <w:rFonts w:asciiTheme="majorHAnsi" w:hAnsiTheme="majorHAnsi" w:cstheme="majorHAnsi"/>
            <w:color w:val="1155CC"/>
            <w:u w:val="single"/>
          </w:rPr>
          <w:t>Vnislavova 4, 128 00 Praha 2</w:t>
        </w:r>
      </w:hyperlink>
      <w:r w:rsidRPr="006E7639">
        <w:rPr>
          <w:rFonts w:asciiTheme="majorHAnsi" w:hAnsiTheme="majorHAnsi" w:cstheme="majorHAnsi"/>
          <w:b/>
          <w:color w:val="222222"/>
        </w:rPr>
        <w:t xml:space="preserve">, </w:t>
      </w:r>
      <w:r w:rsidRPr="006E7639">
        <w:rPr>
          <w:rFonts w:asciiTheme="majorHAnsi" w:hAnsiTheme="majorHAnsi" w:cstheme="majorHAnsi"/>
          <w:color w:val="222222"/>
        </w:rPr>
        <w:t xml:space="preserve">kontaktní telefon: 774 804 923 (pouze do 16 hodin), e-mail: </w:t>
      </w:r>
      <w:r w:rsidRPr="006E7639">
        <w:rPr>
          <w:rFonts w:asciiTheme="majorHAnsi" w:hAnsiTheme="majorHAnsi" w:cstheme="majorHAnsi"/>
        </w:rPr>
        <w:t>cdzpodskali@fokus-praha.cz</w:t>
      </w:r>
    </w:p>
    <w:p w14:paraId="000000FD" w14:textId="77777777" w:rsidR="00D22B6F" w:rsidRPr="006E7639" w:rsidRDefault="008720F8" w:rsidP="0054241B">
      <w:pPr>
        <w:shd w:val="clear" w:color="auto" w:fill="FFFFFF"/>
        <w:spacing w:before="240" w:after="240"/>
        <w:ind w:left="1300" w:hanging="360"/>
        <w:jc w:val="both"/>
        <w:rPr>
          <w:rFonts w:asciiTheme="majorHAnsi" w:hAnsiTheme="majorHAnsi" w:cstheme="majorHAnsi"/>
          <w:color w:val="222222"/>
        </w:rPr>
      </w:pPr>
      <w:r w:rsidRPr="006E7639">
        <w:rPr>
          <w:rFonts w:asciiTheme="majorHAnsi" w:hAnsiTheme="majorHAnsi" w:cstheme="majorHAnsi"/>
          <w:color w:val="222222"/>
          <w:sz w:val="20"/>
          <w:szCs w:val="20"/>
        </w:rPr>
        <w:t>·</w:t>
      </w:r>
      <w:r w:rsidRPr="006E7639">
        <w:rPr>
          <w:rFonts w:asciiTheme="majorHAnsi" w:eastAsia="Times New Roman" w:hAnsiTheme="majorHAnsi" w:cstheme="majorHAnsi"/>
          <w:color w:val="222222"/>
          <w:sz w:val="14"/>
          <w:szCs w:val="14"/>
        </w:rPr>
        <w:t xml:space="preserve"> </w:t>
      </w:r>
      <w:r w:rsidRPr="006E7639">
        <w:rPr>
          <w:rFonts w:asciiTheme="majorHAnsi" w:hAnsiTheme="majorHAnsi" w:cstheme="majorHAnsi"/>
          <w:b/>
          <w:color w:val="222222"/>
        </w:rPr>
        <w:t xml:space="preserve">CDZ pro Prahu </w:t>
      </w:r>
      <w:proofErr w:type="gramStart"/>
      <w:r w:rsidRPr="006E7639">
        <w:rPr>
          <w:rFonts w:asciiTheme="majorHAnsi" w:hAnsiTheme="majorHAnsi" w:cstheme="majorHAnsi"/>
          <w:b/>
          <w:color w:val="222222"/>
        </w:rPr>
        <w:t>6</w:t>
      </w:r>
      <w:r w:rsidRPr="006E7639">
        <w:rPr>
          <w:rFonts w:asciiTheme="majorHAnsi" w:hAnsiTheme="majorHAnsi" w:cstheme="majorHAnsi"/>
          <w:color w:val="222222"/>
        </w:rPr>
        <w:t xml:space="preserve"> - v</w:t>
      </w:r>
      <w:proofErr w:type="gramEnd"/>
      <w:r w:rsidRPr="006E7639">
        <w:rPr>
          <w:rFonts w:asciiTheme="majorHAnsi" w:hAnsiTheme="majorHAnsi" w:cstheme="majorHAnsi"/>
          <w:color w:val="222222"/>
        </w:rPr>
        <w:t xml:space="preserve"> pracovní dny od 8 do 16 hodin na adrese Nad Alejí 1881/29, Praha 6, na telefonu 770 152 223 nebo e-mailem na adrese </w:t>
      </w:r>
      <w:r w:rsidRPr="006E7639">
        <w:rPr>
          <w:rFonts w:asciiTheme="majorHAnsi" w:hAnsiTheme="majorHAnsi" w:cstheme="majorHAnsi"/>
          <w:color w:val="1155CC"/>
        </w:rPr>
        <w:t>info@cdz6.cz</w:t>
      </w:r>
      <w:r w:rsidRPr="006E7639">
        <w:rPr>
          <w:rFonts w:asciiTheme="majorHAnsi" w:hAnsiTheme="majorHAnsi" w:cstheme="majorHAnsi"/>
          <w:color w:val="222222"/>
        </w:rPr>
        <w:t>, osobní setkání v CDZ je možné po dohodě termínu</w:t>
      </w:r>
    </w:p>
    <w:p w14:paraId="000000FE" w14:textId="77777777" w:rsidR="00D22B6F" w:rsidRPr="006E7639" w:rsidRDefault="008720F8" w:rsidP="0054241B">
      <w:pPr>
        <w:shd w:val="clear" w:color="auto" w:fill="FFFFFF"/>
        <w:spacing w:before="240" w:after="240"/>
        <w:ind w:left="1300" w:hanging="360"/>
        <w:jc w:val="both"/>
        <w:rPr>
          <w:rFonts w:asciiTheme="majorHAnsi" w:hAnsiTheme="majorHAnsi" w:cstheme="majorHAnsi"/>
        </w:rPr>
      </w:pPr>
      <w:r w:rsidRPr="006E7639">
        <w:rPr>
          <w:rFonts w:asciiTheme="majorHAnsi" w:hAnsiTheme="majorHAnsi" w:cstheme="majorHAnsi"/>
          <w:color w:val="222222"/>
          <w:sz w:val="20"/>
          <w:szCs w:val="20"/>
        </w:rPr>
        <w:t>·</w:t>
      </w:r>
      <w:r w:rsidRPr="006E7639">
        <w:rPr>
          <w:rFonts w:asciiTheme="majorHAnsi" w:eastAsia="Times New Roman" w:hAnsiTheme="majorHAnsi" w:cstheme="majorHAnsi"/>
          <w:color w:val="222222"/>
          <w:sz w:val="14"/>
          <w:szCs w:val="14"/>
        </w:rPr>
        <w:t xml:space="preserve"> </w:t>
      </w:r>
      <w:r w:rsidRPr="006E7639">
        <w:rPr>
          <w:rFonts w:asciiTheme="majorHAnsi" w:hAnsiTheme="majorHAnsi" w:cstheme="majorHAnsi"/>
          <w:b/>
          <w:color w:val="222222"/>
        </w:rPr>
        <w:t>CDZ pro Prahu 8</w:t>
      </w:r>
      <w:r w:rsidRPr="006E7639">
        <w:rPr>
          <w:rFonts w:asciiTheme="majorHAnsi" w:hAnsiTheme="majorHAnsi" w:cstheme="majorHAnsi"/>
          <w:color w:val="222222"/>
        </w:rPr>
        <w:t xml:space="preserve"> - Centrum je otevřeno 7 dní v týdnu, 24 hodin denně (noční služba: 19:00 - 7:00 je určena pouze klientům, které již má Centrum v péči), na adrese </w:t>
      </w:r>
      <w:hyperlink r:id="rId21">
        <w:r w:rsidRPr="006E7639">
          <w:rPr>
            <w:rFonts w:asciiTheme="majorHAnsi" w:hAnsiTheme="majorHAnsi" w:cstheme="majorHAnsi"/>
            <w:color w:val="1155CC"/>
            <w:u w:val="single"/>
          </w:rPr>
          <w:t>Dolákova 24, Praha 8</w:t>
        </w:r>
      </w:hyperlink>
      <w:r w:rsidRPr="006E7639">
        <w:rPr>
          <w:rFonts w:asciiTheme="majorHAnsi" w:hAnsiTheme="majorHAnsi" w:cstheme="majorHAnsi"/>
          <w:color w:val="222222"/>
        </w:rPr>
        <w:t xml:space="preserve">, tel.: 734 785 000, e-mail: </w:t>
      </w:r>
      <w:r w:rsidRPr="006E7639">
        <w:rPr>
          <w:rFonts w:asciiTheme="majorHAnsi" w:hAnsiTheme="majorHAnsi" w:cstheme="majorHAnsi"/>
        </w:rPr>
        <w:t>cdz8@bohnice.cz</w:t>
      </w:r>
    </w:p>
    <w:p w14:paraId="000000FF" w14:textId="77777777" w:rsidR="00D22B6F" w:rsidRPr="006E7639" w:rsidRDefault="008720F8" w:rsidP="0054241B">
      <w:pPr>
        <w:shd w:val="clear" w:color="auto" w:fill="FFFFFF"/>
        <w:spacing w:before="240" w:after="240"/>
        <w:ind w:left="1300" w:hanging="360"/>
        <w:jc w:val="both"/>
        <w:rPr>
          <w:rFonts w:asciiTheme="majorHAnsi" w:hAnsiTheme="majorHAnsi" w:cstheme="majorHAnsi"/>
          <w:color w:val="222222"/>
        </w:rPr>
      </w:pPr>
      <w:r w:rsidRPr="006E7639">
        <w:rPr>
          <w:rFonts w:asciiTheme="majorHAnsi" w:hAnsiTheme="majorHAnsi" w:cstheme="majorHAnsi"/>
          <w:color w:val="222222"/>
          <w:sz w:val="20"/>
          <w:szCs w:val="20"/>
        </w:rPr>
        <w:t>·</w:t>
      </w:r>
      <w:r w:rsidRPr="006E7639">
        <w:rPr>
          <w:rFonts w:asciiTheme="majorHAnsi" w:eastAsia="Times New Roman" w:hAnsiTheme="majorHAnsi" w:cstheme="majorHAnsi"/>
          <w:color w:val="222222"/>
          <w:sz w:val="14"/>
          <w:szCs w:val="14"/>
        </w:rPr>
        <w:t xml:space="preserve"> </w:t>
      </w:r>
      <w:r w:rsidRPr="006E7639">
        <w:rPr>
          <w:rFonts w:asciiTheme="majorHAnsi" w:hAnsiTheme="majorHAnsi" w:cstheme="majorHAnsi"/>
          <w:b/>
          <w:color w:val="222222"/>
        </w:rPr>
        <w:t>CDZ pro Prahu 9 -</w:t>
      </w:r>
      <w:r w:rsidRPr="006E7639">
        <w:rPr>
          <w:rFonts w:asciiTheme="majorHAnsi" w:hAnsiTheme="majorHAnsi" w:cstheme="majorHAnsi"/>
          <w:color w:val="222222"/>
        </w:rPr>
        <w:t xml:space="preserve"> 08:00 - 18:00 (pondělí až pátek) na adrese Lovosická 440/40, Praha 9 (suterén budovy </w:t>
      </w:r>
      <w:hyperlink r:id="rId22">
        <w:r w:rsidRPr="006E7639">
          <w:rPr>
            <w:rFonts w:asciiTheme="majorHAnsi" w:hAnsiTheme="majorHAnsi" w:cstheme="majorHAnsi"/>
            <w:color w:val="1155CC"/>
            <w:u w:val="single"/>
          </w:rPr>
          <w:t>Polikliniky Prosek</w:t>
        </w:r>
      </w:hyperlink>
      <w:r w:rsidRPr="006E7639">
        <w:rPr>
          <w:rFonts w:asciiTheme="majorHAnsi" w:hAnsiTheme="majorHAnsi" w:cstheme="majorHAnsi"/>
          <w:color w:val="222222"/>
        </w:rPr>
        <w:t xml:space="preserve">), </w:t>
      </w:r>
      <w:proofErr w:type="gramStart"/>
      <w:r w:rsidRPr="006E7639">
        <w:rPr>
          <w:rFonts w:asciiTheme="majorHAnsi" w:hAnsiTheme="majorHAnsi" w:cstheme="majorHAnsi"/>
          <w:color w:val="222222"/>
        </w:rPr>
        <w:t>telefonicky  na</w:t>
      </w:r>
      <w:proofErr w:type="gramEnd"/>
      <w:r w:rsidRPr="006E7639">
        <w:rPr>
          <w:rFonts w:asciiTheme="majorHAnsi" w:hAnsiTheme="majorHAnsi" w:cstheme="majorHAnsi"/>
          <w:color w:val="222222"/>
        </w:rPr>
        <w:t xml:space="preserve"> 734 785 106 či e-mailem </w:t>
      </w:r>
      <w:r w:rsidRPr="006E7639">
        <w:rPr>
          <w:rFonts w:asciiTheme="majorHAnsi" w:hAnsiTheme="majorHAnsi" w:cstheme="majorHAnsi"/>
        </w:rPr>
        <w:t>info@cdz9.c</w:t>
      </w:r>
      <w:r w:rsidRPr="006E7639">
        <w:rPr>
          <w:rFonts w:asciiTheme="majorHAnsi" w:hAnsiTheme="majorHAnsi" w:cstheme="majorHAnsi"/>
          <w:color w:val="222222"/>
        </w:rPr>
        <w:t>z</w:t>
      </w:r>
    </w:p>
    <w:p w14:paraId="00000100" w14:textId="77777777" w:rsidR="00D22B6F" w:rsidRPr="006E7639" w:rsidRDefault="008720F8" w:rsidP="0054241B">
      <w:pPr>
        <w:jc w:val="both"/>
        <w:rPr>
          <w:rFonts w:asciiTheme="majorHAnsi" w:hAnsiTheme="majorHAnsi" w:cstheme="majorHAnsi"/>
          <w:b/>
          <w:i/>
        </w:rPr>
      </w:pPr>
      <w:r w:rsidRPr="006E7639">
        <w:rPr>
          <w:rFonts w:asciiTheme="majorHAnsi" w:hAnsiTheme="majorHAnsi" w:cstheme="majorHAnsi"/>
          <w:b/>
          <w:i/>
        </w:rPr>
        <w:t>Možnosti financování</w:t>
      </w:r>
    </w:p>
    <w:p w14:paraId="00000101" w14:textId="77777777" w:rsidR="00D22B6F" w:rsidRPr="006E7639" w:rsidRDefault="008720F8" w:rsidP="0054241B">
      <w:pPr>
        <w:shd w:val="clear" w:color="auto" w:fill="FFFFFF"/>
        <w:spacing w:line="240" w:lineRule="auto"/>
        <w:ind w:left="1300" w:hanging="360"/>
        <w:jc w:val="both"/>
        <w:rPr>
          <w:rFonts w:asciiTheme="majorHAnsi" w:hAnsiTheme="majorHAnsi" w:cstheme="majorHAnsi"/>
        </w:rPr>
      </w:pPr>
      <w:r w:rsidRPr="006E7639">
        <w:rPr>
          <w:rFonts w:asciiTheme="majorHAnsi" w:hAnsiTheme="majorHAnsi" w:cstheme="majorHAnsi"/>
          <w:sz w:val="20"/>
          <w:szCs w:val="20"/>
        </w:rPr>
        <w:t>·</w:t>
      </w:r>
      <w:r w:rsidRPr="006E7639">
        <w:rPr>
          <w:rFonts w:asciiTheme="majorHAnsi" w:eastAsia="Times New Roman" w:hAnsiTheme="majorHAnsi" w:cstheme="majorHAnsi"/>
          <w:sz w:val="14"/>
          <w:szCs w:val="14"/>
        </w:rPr>
        <w:t xml:space="preserve"> </w:t>
      </w:r>
      <w:r w:rsidRPr="006E7639">
        <w:rPr>
          <w:rFonts w:asciiTheme="majorHAnsi" w:hAnsiTheme="majorHAnsi" w:cstheme="majorHAnsi"/>
        </w:rPr>
        <w:t xml:space="preserve">MŠMT vydalo </w:t>
      </w:r>
      <w:hyperlink r:id="rId23">
        <w:r w:rsidRPr="006E7639">
          <w:rPr>
            <w:rFonts w:asciiTheme="majorHAnsi" w:hAnsiTheme="majorHAnsi" w:cstheme="majorHAnsi"/>
            <w:b/>
            <w:color w:val="CA3027"/>
            <w:u w:val="single"/>
          </w:rPr>
          <w:t>avízo připravovaných výzev</w:t>
        </w:r>
      </w:hyperlink>
      <w:r w:rsidRPr="006E7639">
        <w:rPr>
          <w:rFonts w:asciiTheme="majorHAnsi" w:hAnsiTheme="majorHAnsi" w:cstheme="majorHAnsi"/>
        </w:rPr>
        <w:t>: jazykové kurzy, adaptační skupiny</w:t>
      </w:r>
    </w:p>
    <w:p w14:paraId="00000102" w14:textId="77777777" w:rsidR="00D22B6F" w:rsidRPr="006E7639" w:rsidRDefault="008720F8" w:rsidP="0054241B">
      <w:pPr>
        <w:shd w:val="clear" w:color="auto" w:fill="FFFFFF"/>
        <w:spacing w:line="240" w:lineRule="auto"/>
        <w:ind w:left="1300" w:hanging="360"/>
        <w:jc w:val="both"/>
        <w:rPr>
          <w:rFonts w:asciiTheme="majorHAnsi" w:hAnsiTheme="majorHAnsi" w:cstheme="majorHAnsi"/>
          <w:b/>
          <w:color w:val="CA3027"/>
          <w:u w:val="single"/>
        </w:rPr>
      </w:pPr>
      <w:r w:rsidRPr="006E7639">
        <w:rPr>
          <w:rFonts w:asciiTheme="majorHAnsi" w:hAnsiTheme="majorHAnsi" w:cstheme="majorHAnsi"/>
          <w:sz w:val="20"/>
          <w:szCs w:val="20"/>
        </w:rPr>
        <w:t>·</w:t>
      </w:r>
      <w:r w:rsidRPr="006E7639">
        <w:rPr>
          <w:rFonts w:asciiTheme="majorHAnsi" w:eastAsia="Times New Roman" w:hAnsiTheme="majorHAnsi" w:cstheme="majorHAnsi"/>
          <w:sz w:val="14"/>
          <w:szCs w:val="14"/>
        </w:rPr>
        <w:t xml:space="preserve"> </w:t>
      </w:r>
      <w:r w:rsidRPr="006E7639">
        <w:rPr>
          <w:rFonts w:asciiTheme="majorHAnsi" w:hAnsiTheme="majorHAnsi" w:cstheme="majorHAnsi"/>
        </w:rPr>
        <w:t xml:space="preserve">MV již vypsalo výzvu na </w:t>
      </w:r>
      <w:hyperlink r:id="rId24">
        <w:r w:rsidRPr="006E7639">
          <w:rPr>
            <w:rFonts w:asciiTheme="majorHAnsi" w:hAnsiTheme="majorHAnsi" w:cstheme="majorHAnsi"/>
            <w:b/>
            <w:color w:val="CA3027"/>
            <w:u w:val="single"/>
          </w:rPr>
          <w:t>Integrační služby pro držitele speciálního víza a dočasné ochrany</w:t>
        </w:r>
      </w:hyperlink>
    </w:p>
    <w:p w14:paraId="00000103" w14:textId="77777777" w:rsidR="00D22B6F" w:rsidRPr="006E7639" w:rsidRDefault="008720F8" w:rsidP="0054241B">
      <w:pPr>
        <w:shd w:val="clear" w:color="auto" w:fill="FFFFFF"/>
        <w:spacing w:line="240" w:lineRule="auto"/>
        <w:ind w:left="1300" w:hanging="360"/>
        <w:jc w:val="both"/>
        <w:rPr>
          <w:rFonts w:asciiTheme="majorHAnsi" w:hAnsiTheme="majorHAnsi" w:cstheme="majorHAnsi"/>
        </w:rPr>
      </w:pPr>
      <w:r w:rsidRPr="006E7639">
        <w:rPr>
          <w:rFonts w:asciiTheme="majorHAnsi" w:hAnsiTheme="majorHAnsi" w:cstheme="majorHAnsi"/>
          <w:sz w:val="20"/>
          <w:szCs w:val="20"/>
        </w:rPr>
        <w:t>·</w:t>
      </w:r>
      <w:r w:rsidRPr="006E7639">
        <w:rPr>
          <w:rFonts w:asciiTheme="majorHAnsi" w:eastAsia="Times New Roman" w:hAnsiTheme="majorHAnsi" w:cstheme="majorHAnsi"/>
          <w:sz w:val="14"/>
          <w:szCs w:val="14"/>
        </w:rPr>
        <w:t xml:space="preserve"> </w:t>
      </w:r>
      <w:r w:rsidRPr="006E7639">
        <w:rPr>
          <w:rFonts w:asciiTheme="majorHAnsi" w:hAnsiTheme="majorHAnsi" w:cstheme="majorHAnsi"/>
        </w:rPr>
        <w:t>MPSV vypíše výzvy: 11.4. obecně na sociální služby / 19.4. na adaptační a dětské skupiny</w:t>
      </w:r>
    </w:p>
    <w:p w14:paraId="00000106" w14:textId="7B108240" w:rsidR="00D22B6F" w:rsidRDefault="008720F8" w:rsidP="0054241B">
      <w:pPr>
        <w:shd w:val="clear" w:color="auto" w:fill="FFFFFF"/>
        <w:spacing w:line="240" w:lineRule="auto"/>
        <w:ind w:left="1300" w:hanging="360"/>
        <w:jc w:val="both"/>
        <w:rPr>
          <w:rFonts w:asciiTheme="majorHAnsi" w:hAnsiTheme="majorHAnsi" w:cstheme="majorHAnsi"/>
        </w:rPr>
      </w:pPr>
      <w:r w:rsidRPr="006E7639">
        <w:rPr>
          <w:rFonts w:asciiTheme="majorHAnsi" w:hAnsiTheme="majorHAnsi" w:cstheme="majorHAnsi"/>
          <w:sz w:val="20"/>
          <w:szCs w:val="20"/>
        </w:rPr>
        <w:t>·</w:t>
      </w:r>
      <w:r w:rsidRPr="006E7639">
        <w:rPr>
          <w:rFonts w:asciiTheme="majorHAnsi" w:eastAsia="Times New Roman" w:hAnsiTheme="majorHAnsi" w:cstheme="majorHAnsi"/>
          <w:sz w:val="14"/>
          <w:szCs w:val="14"/>
        </w:rPr>
        <w:t xml:space="preserve"> </w:t>
      </w:r>
      <w:r w:rsidRPr="006E7639">
        <w:rPr>
          <w:rFonts w:asciiTheme="majorHAnsi" w:hAnsiTheme="majorHAnsi" w:cstheme="majorHAnsi"/>
        </w:rPr>
        <w:t xml:space="preserve">Erasmus+: </w:t>
      </w:r>
      <w:hyperlink r:id="rId25">
        <w:r w:rsidRPr="006E7639">
          <w:rPr>
            <w:rFonts w:asciiTheme="majorHAnsi" w:hAnsiTheme="majorHAnsi" w:cstheme="majorHAnsi"/>
            <w:b/>
            <w:color w:val="CA3027"/>
            <w:u w:val="single"/>
          </w:rPr>
          <w:t>mimořádná výzva</w:t>
        </w:r>
      </w:hyperlink>
      <w:r w:rsidRPr="006E7639">
        <w:rPr>
          <w:rFonts w:asciiTheme="majorHAnsi" w:hAnsiTheme="majorHAnsi" w:cstheme="majorHAnsi"/>
        </w:rPr>
        <w:t xml:space="preserve"> (PRO MLADÉ)</w:t>
      </w:r>
    </w:p>
    <w:p w14:paraId="4361DC2B" w14:textId="1C482E79" w:rsidR="006E7639" w:rsidRDefault="006E7639" w:rsidP="0054241B">
      <w:pPr>
        <w:shd w:val="clear" w:color="auto" w:fill="FFFFFF"/>
        <w:spacing w:line="240" w:lineRule="auto"/>
        <w:ind w:left="1300" w:hanging="360"/>
        <w:jc w:val="both"/>
        <w:rPr>
          <w:rFonts w:asciiTheme="majorHAnsi" w:hAnsiTheme="majorHAnsi" w:cstheme="majorHAnsi"/>
        </w:rPr>
      </w:pPr>
    </w:p>
    <w:p w14:paraId="182B8B10" w14:textId="598293A4" w:rsidR="006E7639" w:rsidRDefault="006E7639" w:rsidP="0054241B">
      <w:pPr>
        <w:shd w:val="clear" w:color="auto" w:fill="FFFFFF"/>
        <w:spacing w:line="240" w:lineRule="auto"/>
        <w:ind w:left="1300" w:hanging="360"/>
        <w:jc w:val="both"/>
        <w:rPr>
          <w:rFonts w:asciiTheme="majorHAnsi" w:hAnsiTheme="majorHAnsi" w:cstheme="majorHAnsi"/>
        </w:rPr>
      </w:pPr>
    </w:p>
    <w:p w14:paraId="1E60C698" w14:textId="70872D11" w:rsidR="003912F3" w:rsidRDefault="003912F3" w:rsidP="003912F3">
      <w:pPr>
        <w:spacing w:line="240" w:lineRule="auto"/>
        <w:jc w:val="both"/>
        <w:rPr>
          <w:rFonts w:asciiTheme="majorHAnsi" w:hAnsiTheme="majorHAnsi" w:cstheme="majorHAnsi"/>
          <w:b/>
        </w:rPr>
      </w:pPr>
      <w:r>
        <w:rPr>
          <w:rFonts w:asciiTheme="majorHAnsi" w:hAnsiTheme="majorHAnsi" w:cstheme="majorHAnsi"/>
          <w:b/>
        </w:rPr>
        <w:t>Jiné:</w:t>
      </w:r>
    </w:p>
    <w:p w14:paraId="00000107" w14:textId="3205AA3D" w:rsidR="00D22B6F" w:rsidRPr="006E7639" w:rsidRDefault="006E7639" w:rsidP="003912F3">
      <w:pPr>
        <w:spacing w:line="240" w:lineRule="auto"/>
        <w:jc w:val="both"/>
        <w:rPr>
          <w:rFonts w:asciiTheme="majorHAnsi" w:hAnsiTheme="majorHAnsi" w:cstheme="majorHAnsi"/>
          <w:b/>
        </w:rPr>
      </w:pPr>
      <w:r w:rsidRPr="006E7639">
        <w:rPr>
          <w:rFonts w:asciiTheme="majorHAnsi" w:hAnsiTheme="majorHAnsi" w:cstheme="majorHAnsi"/>
          <w:b/>
        </w:rPr>
        <w:t xml:space="preserve">Dne </w:t>
      </w:r>
      <w:r w:rsidR="008720F8" w:rsidRPr="006E7639">
        <w:rPr>
          <w:rFonts w:asciiTheme="majorHAnsi" w:hAnsiTheme="majorHAnsi" w:cstheme="majorHAnsi"/>
          <w:b/>
        </w:rPr>
        <w:t xml:space="preserve">27.4. </w:t>
      </w:r>
      <w:proofErr w:type="gramStart"/>
      <w:r w:rsidR="008720F8" w:rsidRPr="006E7639">
        <w:rPr>
          <w:rFonts w:asciiTheme="majorHAnsi" w:hAnsiTheme="majorHAnsi" w:cstheme="majorHAnsi"/>
          <w:b/>
        </w:rPr>
        <w:t>14-15h</w:t>
      </w:r>
      <w:proofErr w:type="gramEnd"/>
      <w:r w:rsidR="008720F8" w:rsidRPr="006E7639">
        <w:rPr>
          <w:rFonts w:asciiTheme="majorHAnsi" w:hAnsiTheme="majorHAnsi" w:cstheme="majorHAnsi"/>
          <w:b/>
        </w:rPr>
        <w:t xml:space="preserve"> proběhne navazující diskuze / PS komunikace rodičů - cizinců se školami. </w:t>
      </w:r>
    </w:p>
    <w:sectPr w:rsidR="00D22B6F" w:rsidRPr="006E7639">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B256" w14:textId="77777777" w:rsidR="00DD08F5" w:rsidRDefault="00DD08F5" w:rsidP="006E7639">
      <w:pPr>
        <w:spacing w:line="240" w:lineRule="auto"/>
      </w:pPr>
      <w:r>
        <w:separator/>
      </w:r>
    </w:p>
  </w:endnote>
  <w:endnote w:type="continuationSeparator" w:id="0">
    <w:p w14:paraId="3FC391F3" w14:textId="77777777" w:rsidR="00DD08F5" w:rsidRDefault="00DD08F5" w:rsidP="006E7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E93D" w14:textId="77777777" w:rsidR="006E7639" w:rsidRPr="001F478C" w:rsidRDefault="006E7639" w:rsidP="006E7639">
    <w:pPr>
      <w:jc w:val="center"/>
      <w:rPr>
        <w:rFonts w:asciiTheme="majorHAnsi" w:hAnsiTheme="majorHAnsi" w:cstheme="majorHAnsi"/>
        <w:bCs/>
        <w:sz w:val="21"/>
        <w:szCs w:val="21"/>
      </w:rPr>
    </w:pPr>
    <w:r w:rsidRPr="001F478C">
      <w:rPr>
        <w:rFonts w:asciiTheme="majorHAnsi" w:hAnsiTheme="majorHAnsi" w:cstheme="majorHAnsi"/>
        <w:bCs/>
        <w:sz w:val="21"/>
        <w:szCs w:val="21"/>
      </w:rPr>
      <w:t xml:space="preserve">Projekt Integrační centrum Praha VIII, registrační číslo AMIF/28/03 je financován Evropskou unií v rámci národního programu Azylového, migračního a integračního fondu </w:t>
    </w:r>
  </w:p>
  <w:p w14:paraId="1E731339" w14:textId="54324326" w:rsidR="006E7639" w:rsidRPr="001F478C" w:rsidRDefault="006E7639" w:rsidP="006E7639">
    <w:pPr>
      <w:jc w:val="center"/>
      <w:rPr>
        <w:rFonts w:asciiTheme="majorHAnsi" w:hAnsiTheme="majorHAnsi" w:cstheme="majorHAnsi"/>
        <w:bCs/>
        <w:sz w:val="21"/>
        <w:szCs w:val="21"/>
      </w:rPr>
    </w:pPr>
    <w:r w:rsidRPr="001F478C">
      <w:rPr>
        <w:rFonts w:asciiTheme="majorHAnsi" w:hAnsiTheme="majorHAnsi" w:cstheme="majorHAnsi"/>
        <w:bCs/>
        <w:sz w:val="21"/>
        <w:szCs w:val="21"/>
      </w:rPr>
      <w:t>a rozpočtu Ministerstva vnitra České republiky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CD94" w14:textId="77777777" w:rsidR="00DD08F5" w:rsidRDefault="00DD08F5" w:rsidP="006E7639">
      <w:pPr>
        <w:spacing w:line="240" w:lineRule="auto"/>
      </w:pPr>
      <w:r>
        <w:separator/>
      </w:r>
    </w:p>
  </w:footnote>
  <w:footnote w:type="continuationSeparator" w:id="0">
    <w:p w14:paraId="6D59649B" w14:textId="77777777" w:rsidR="00DD08F5" w:rsidRDefault="00DD08F5" w:rsidP="006E7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093F" w14:textId="51F76955" w:rsidR="006E7639" w:rsidRDefault="006E7639" w:rsidP="006E7639">
    <w:pPr>
      <w:spacing w:line="240" w:lineRule="auto"/>
      <w:ind w:left="-284" w:firstLine="284"/>
    </w:pPr>
    <w:r>
      <w:rPr>
        <w:b/>
        <w:noProof/>
        <w:color w:val="222222"/>
        <w:sz w:val="19"/>
        <w:szCs w:val="19"/>
      </w:rPr>
      <w:drawing>
        <wp:inline distT="0" distB="0" distL="0" distR="0" wp14:anchorId="39A6ABF9" wp14:editId="4A20537C">
          <wp:extent cx="2941320" cy="541020"/>
          <wp:effectExtent l="0" t="0" r="0" b="0"/>
          <wp:docPr id="4" name="image1.jpg" descr="C:\Users\uzivatel\Desktop\ViewImage.aspx.jpg"/>
          <wp:cNvGraphicFramePr/>
          <a:graphic xmlns:a="http://schemas.openxmlformats.org/drawingml/2006/main">
            <a:graphicData uri="http://schemas.openxmlformats.org/drawingml/2006/picture">
              <pic:pic xmlns:pic="http://schemas.openxmlformats.org/drawingml/2006/picture">
                <pic:nvPicPr>
                  <pic:cNvPr id="0" name="image1.jpg" descr="C:\Users\uzivatel\Desktop\ViewImage.aspx.jpg"/>
                  <pic:cNvPicPr preferRelativeResize="0"/>
                </pic:nvPicPr>
                <pic:blipFill>
                  <a:blip r:embed="rId1"/>
                  <a:srcRect/>
                  <a:stretch>
                    <a:fillRect/>
                  </a:stretch>
                </pic:blipFill>
                <pic:spPr>
                  <a:xfrm>
                    <a:off x="0" y="0"/>
                    <a:ext cx="2942891" cy="541309"/>
                  </a:xfrm>
                  <a:prstGeom prst="rect">
                    <a:avLst/>
                  </a:prstGeom>
                  <a:ln/>
                </pic:spPr>
              </pic:pic>
            </a:graphicData>
          </a:graphic>
        </wp:inline>
      </w:drawing>
    </w:r>
    <w:r w:rsidRPr="00DC0DD9">
      <w:rPr>
        <w:rFonts w:asciiTheme="majorHAnsi" w:hAnsiTheme="majorHAnsi" w:cs="Tahoma"/>
        <w:noProof/>
      </w:rPr>
      <w:drawing>
        <wp:anchor distT="0" distB="0" distL="114300" distR="114300" simplePos="0" relativeHeight="251660288" behindDoc="0" locked="0" layoutInCell="1" allowOverlap="1" wp14:anchorId="552FA8B1" wp14:editId="206776AE">
          <wp:simplePos x="0" y="0"/>
          <wp:positionH relativeFrom="rightMargin">
            <wp:posOffset>-2758440</wp:posOffset>
          </wp:positionH>
          <wp:positionV relativeFrom="paragraph">
            <wp:posOffset>22225</wp:posOffset>
          </wp:positionV>
          <wp:extent cx="1539240" cy="421491"/>
          <wp:effectExtent l="0" t="0" r="3810" b="0"/>
          <wp:wrapNone/>
          <wp:docPr id="5" name="obrázek 2"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9240" cy="42149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3C40A5A9" wp14:editId="172023EE">
          <wp:simplePos x="0" y="0"/>
          <wp:positionH relativeFrom="column">
            <wp:posOffset>4578985</wp:posOffset>
          </wp:positionH>
          <wp:positionV relativeFrom="paragraph">
            <wp:posOffset>22860</wp:posOffset>
          </wp:positionV>
          <wp:extent cx="1402080" cy="57912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402080" cy="579120"/>
                  </a:xfrm>
                  <a:prstGeom prst="rect">
                    <a:avLst/>
                  </a:prstGeom>
                  <a:ln/>
                </pic:spPr>
              </pic:pic>
            </a:graphicData>
          </a:graphic>
          <wp14:sizeRelH relativeFrom="margin">
            <wp14:pctWidth>0</wp14:pctWidth>
          </wp14:sizeRelH>
          <wp14:sizeRelV relativeFrom="margin">
            <wp14:pctHeight>0</wp14:pctHeight>
          </wp14:sizeRelV>
        </wp:anchor>
      </w:drawing>
    </w:r>
  </w:p>
  <w:p w14:paraId="38603020" w14:textId="0C812865" w:rsidR="006E7639" w:rsidRDefault="006E7639">
    <w:pPr>
      <w:pStyle w:val="Zhlav"/>
    </w:pPr>
  </w:p>
  <w:p w14:paraId="6CCCAAF2" w14:textId="77777777" w:rsidR="006E7639" w:rsidRDefault="006E76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2213"/>
    <w:multiLevelType w:val="multilevel"/>
    <w:tmpl w:val="BA8AE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A83880"/>
    <w:multiLevelType w:val="multilevel"/>
    <w:tmpl w:val="9F2E0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37EC0"/>
    <w:multiLevelType w:val="multilevel"/>
    <w:tmpl w:val="9EE0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FF2801"/>
    <w:multiLevelType w:val="multilevel"/>
    <w:tmpl w:val="AE0A2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76515"/>
    <w:multiLevelType w:val="multilevel"/>
    <w:tmpl w:val="3B14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E76FD1"/>
    <w:multiLevelType w:val="multilevel"/>
    <w:tmpl w:val="0506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54AEF"/>
    <w:multiLevelType w:val="multilevel"/>
    <w:tmpl w:val="FD4E4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E75F92"/>
    <w:multiLevelType w:val="multilevel"/>
    <w:tmpl w:val="644AD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5A37D5"/>
    <w:multiLevelType w:val="multilevel"/>
    <w:tmpl w:val="4D84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F1168C"/>
    <w:multiLevelType w:val="multilevel"/>
    <w:tmpl w:val="37DA2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6743BA"/>
    <w:multiLevelType w:val="multilevel"/>
    <w:tmpl w:val="14CE9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890333"/>
    <w:multiLevelType w:val="multilevel"/>
    <w:tmpl w:val="C1789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E15CBB"/>
    <w:multiLevelType w:val="multilevel"/>
    <w:tmpl w:val="6520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3941450">
    <w:abstractNumId w:val="1"/>
  </w:num>
  <w:num w:numId="2" w16cid:durableId="1153060739">
    <w:abstractNumId w:val="12"/>
  </w:num>
  <w:num w:numId="3" w16cid:durableId="252277497">
    <w:abstractNumId w:val="10"/>
  </w:num>
  <w:num w:numId="4" w16cid:durableId="731074351">
    <w:abstractNumId w:val="8"/>
  </w:num>
  <w:num w:numId="5" w16cid:durableId="1069688769">
    <w:abstractNumId w:val="7"/>
  </w:num>
  <w:num w:numId="6" w16cid:durableId="905458555">
    <w:abstractNumId w:val="3"/>
  </w:num>
  <w:num w:numId="7" w16cid:durableId="706830034">
    <w:abstractNumId w:val="2"/>
  </w:num>
  <w:num w:numId="8" w16cid:durableId="1502503842">
    <w:abstractNumId w:val="11"/>
  </w:num>
  <w:num w:numId="9" w16cid:durableId="1892304167">
    <w:abstractNumId w:val="9"/>
  </w:num>
  <w:num w:numId="10" w16cid:durableId="2013681717">
    <w:abstractNumId w:val="5"/>
  </w:num>
  <w:num w:numId="11" w16cid:durableId="1867743199">
    <w:abstractNumId w:val="4"/>
  </w:num>
  <w:num w:numId="12" w16cid:durableId="1921134146">
    <w:abstractNumId w:val="6"/>
  </w:num>
  <w:num w:numId="13" w16cid:durableId="135799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6F"/>
    <w:rsid w:val="001F478C"/>
    <w:rsid w:val="003912F3"/>
    <w:rsid w:val="0054241B"/>
    <w:rsid w:val="006515A6"/>
    <w:rsid w:val="006E7639"/>
    <w:rsid w:val="00706AE8"/>
    <w:rsid w:val="00714AAD"/>
    <w:rsid w:val="008720F8"/>
    <w:rsid w:val="00894929"/>
    <w:rsid w:val="00D22B6F"/>
    <w:rsid w:val="00DD0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D497"/>
  <w15:docId w15:val="{2D362CC8-103C-4CB8-A012-958776CE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6E7639"/>
    <w:pPr>
      <w:tabs>
        <w:tab w:val="center" w:pos="4536"/>
        <w:tab w:val="right" w:pos="9072"/>
      </w:tabs>
      <w:spacing w:line="240" w:lineRule="auto"/>
    </w:pPr>
  </w:style>
  <w:style w:type="character" w:customStyle="1" w:styleId="ZhlavChar">
    <w:name w:val="Záhlaví Char"/>
    <w:basedOn w:val="Standardnpsmoodstavce"/>
    <w:link w:val="Zhlav"/>
    <w:uiPriority w:val="99"/>
    <w:rsid w:val="006E7639"/>
  </w:style>
  <w:style w:type="paragraph" w:styleId="Zpat">
    <w:name w:val="footer"/>
    <w:basedOn w:val="Normln"/>
    <w:link w:val="ZpatChar"/>
    <w:uiPriority w:val="99"/>
    <w:unhideWhenUsed/>
    <w:rsid w:val="006E7639"/>
    <w:pPr>
      <w:tabs>
        <w:tab w:val="center" w:pos="4536"/>
        <w:tab w:val="right" w:pos="9072"/>
      </w:tabs>
      <w:spacing w:line="240" w:lineRule="auto"/>
    </w:pPr>
  </w:style>
  <w:style w:type="character" w:customStyle="1" w:styleId="ZpatChar">
    <w:name w:val="Zápatí Char"/>
    <w:basedOn w:val="Standardnpsmoodstavce"/>
    <w:link w:val="Zpat"/>
    <w:uiPriority w:val="99"/>
    <w:rsid w:val="006E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grace.com/adm/_upload/docs/manual_05_1612778657.pdf" TargetMode="External"/><Relationship Id="rId18" Type="http://schemas.openxmlformats.org/officeDocument/2006/relationships/hyperlink" Target="https://www.cicops.cz/cz/kontakty/17-praha-pernerov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py.cz/zakladni?x=14.4079858&amp;y=50.1330739&amp;z=17&amp;source=addr&amp;id=8988395" TargetMode="External"/><Relationship Id="rId7" Type="http://schemas.openxmlformats.org/officeDocument/2006/relationships/endnotes" Target="endnotes.xml"/><Relationship Id="rId12" Type="http://schemas.openxmlformats.org/officeDocument/2006/relationships/hyperlink" Target="https://icpraha.com/wp-content/uploads/2022/03/Broz%CC%8Cura-MC%CC%8C.pdf" TargetMode="External"/><Relationship Id="rId17" Type="http://schemas.openxmlformats.org/officeDocument/2006/relationships/hyperlink" Target="https://www.cicops.cz/cz/dobrovolnicky-program/84-akce/623-spolecne-poznavame-" TargetMode="External"/><Relationship Id="rId25" Type="http://schemas.openxmlformats.org/officeDocument/2006/relationships/hyperlink" Target="https://migracnikonsorcium.us15.list-manage.com/track/click?u=4a1a8c9279a0decb818a32dea&amp;id=56081a77b1&amp;e=062248504c" TargetMode="External"/><Relationship Id="rId2" Type="http://schemas.openxmlformats.org/officeDocument/2006/relationships/numbering" Target="numbering.xml"/><Relationship Id="rId16" Type="http://schemas.openxmlformats.org/officeDocument/2006/relationships/hyperlink" Target="https://www.cicops.cz/cz/46-dobrovolnicky-program/620-skupina-pro-ukrajinske-rodice-a-deti-v-cr" TargetMode="External"/><Relationship Id="rId20" Type="http://schemas.openxmlformats.org/officeDocument/2006/relationships/hyperlink" Target="https://mapy.cz/zakladni?x=14.4158340&amp;y=50.0668375&amp;z=17&amp;source=addr&amp;id=9090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grace.com/adm/_upload/docs/manual_simi_1612778687.pdf" TargetMode="External"/><Relationship Id="rId24" Type="http://schemas.openxmlformats.org/officeDocument/2006/relationships/hyperlink" Target="https://migracnikonsorcium.us15.list-manage.com/track/click?u=4a1a8c9279a0decb818a32dea&amp;id=af88a690c9&amp;e=062248504c" TargetMode="External"/><Relationship Id="rId5" Type="http://schemas.openxmlformats.org/officeDocument/2006/relationships/webSettings" Target="webSettings.xml"/><Relationship Id="rId15" Type="http://schemas.openxmlformats.org/officeDocument/2006/relationships/hyperlink" Target="https://www.cicops.cz/cz/dalsi-vzdelavani/223-dalsi-vzdelavani-pedagogickych-pracovniku-dvpp" TargetMode="External"/><Relationship Id="rId23" Type="http://schemas.openxmlformats.org/officeDocument/2006/relationships/hyperlink" Target="https://migracnikonsorcium.us15.list-manage.com/track/click?u=4a1a8c9279a0decb818a32dea&amp;id=253324cb31&amp;e=062248504c" TargetMode="External"/><Relationship Id="rId10" Type="http://schemas.openxmlformats.org/officeDocument/2006/relationships/hyperlink" Target="https://www.mvcr.cz/clanek/narodni-dotacni-titul-cizinci.aspx?q=Y2hudW09Ng%3d%3d" TargetMode="External"/><Relationship Id="rId19" Type="http://schemas.openxmlformats.org/officeDocument/2006/relationships/hyperlink" Target="https://www.facebook.com/metropolevse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cops.cz/cz/53-dalsi-vzdelavani/616-akreditovany-kurz-pro-socialni-pracovniky-a-uredniky" TargetMode="External"/><Relationship Id="rId22" Type="http://schemas.openxmlformats.org/officeDocument/2006/relationships/hyperlink" Target="https://www.poliklinikaprosek.c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E75B-B52F-4F72-8C4E-6C5F7E49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14847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ICPUser</dc:creator>
  <cp:lastModifiedBy>ICP-113</cp:lastModifiedBy>
  <cp:revision>2</cp:revision>
  <dcterms:created xsi:type="dcterms:W3CDTF">2022-04-28T07:28:00Z</dcterms:created>
  <dcterms:modified xsi:type="dcterms:W3CDTF">2022-04-28T07:28:00Z</dcterms:modified>
</cp:coreProperties>
</file>