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229F" w:rsidRDefault="0019341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Komunikací k integraci</w:t>
      </w:r>
      <w:r>
        <w:rPr>
          <w:b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v Praze se uskuteční mezinárodní konference na téma integrace cizinců</w:t>
      </w:r>
    </w:p>
    <w:p w14:paraId="00000002" w14:textId="77777777" w:rsidR="00E5229F" w:rsidRDefault="00E5229F">
      <w:pPr>
        <w:jc w:val="both"/>
        <w:rPr>
          <w:color w:val="000000"/>
        </w:rPr>
      </w:pPr>
    </w:p>
    <w:p w14:paraId="00000003" w14:textId="77777777" w:rsidR="00E5229F" w:rsidRDefault="00193416">
      <w:pPr>
        <w:jc w:val="both"/>
      </w:pPr>
      <w:hyperlink r:id="rId5">
        <w:r>
          <w:rPr>
            <w:b/>
            <w:color w:val="1155CC"/>
            <w:u w:val="single"/>
          </w:rPr>
          <w:t>Integrační centrum Praha</w:t>
        </w:r>
      </w:hyperlink>
      <w:r>
        <w:rPr>
          <w:b/>
        </w:rPr>
        <w:t xml:space="preserve"> (ICP) ve spolupráci s Magistrátem hlavního města Prahy pořádá 16. – 17. září 2019 mezinárodní konferenci </w:t>
      </w:r>
      <w:hyperlink r:id="rId6">
        <w:r>
          <w:rPr>
            <w:b/>
            <w:color w:val="1155CC"/>
            <w:u w:val="single"/>
          </w:rPr>
          <w:t>Komunikací k integraci: mezinárodní perspektiva, lokální kontext</w:t>
        </w:r>
      </w:hyperlink>
      <w:r>
        <w:rPr>
          <w:b/>
        </w:rPr>
        <w:t>. Akce se uskuteční v Centru archit</w:t>
      </w:r>
      <w:r>
        <w:rPr>
          <w:b/>
        </w:rPr>
        <w:t>ektury a městského plánování (CAMP) a jejím cílem je propojit tuzemské i zahraniční odborníky a odbornice z měst, neziskových organizací, médií i kreativních agentur, kteří se věnují tématu integrace cizinců/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a komunikace. Konference vychází z Ak</w:t>
      </w:r>
      <w:bookmarkStart w:id="0" w:name="_GoBack"/>
      <w:bookmarkEnd w:id="0"/>
      <w:r>
        <w:rPr>
          <w:b/>
        </w:rPr>
        <w:t>čního pl</w:t>
      </w:r>
      <w:r>
        <w:rPr>
          <w:b/>
        </w:rPr>
        <w:t>ánu hl. m. Prahy a je součástí koncepce integrace cizinců/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na území metropole</w:t>
      </w:r>
      <w:r>
        <w:t xml:space="preserve">. </w:t>
      </w:r>
    </w:p>
    <w:p w14:paraId="00000004" w14:textId="77777777" w:rsidR="00E5229F" w:rsidRDefault="00E5229F">
      <w:pPr>
        <w:jc w:val="both"/>
      </w:pPr>
    </w:p>
    <w:p w14:paraId="00000005" w14:textId="77777777" w:rsidR="00E5229F" w:rsidRDefault="00193416">
      <w:pPr>
        <w:jc w:val="both"/>
      </w:pPr>
      <w:r>
        <w:rPr>
          <w:color w:val="000000"/>
        </w:rPr>
        <w:t xml:space="preserve">Konferenci zahájí Dani de </w:t>
      </w:r>
      <w:proofErr w:type="spellStart"/>
      <w:r>
        <w:rPr>
          <w:color w:val="000000"/>
        </w:rPr>
        <w:t>Torres</w:t>
      </w:r>
      <w:proofErr w:type="spellEnd"/>
      <w:r>
        <w:rPr>
          <w:color w:val="000000"/>
        </w:rPr>
        <w:t>, ředitel španělské sítě interkulturních měst, poradce Rady Evropy v interkulturních otázkách a autor "</w:t>
      </w:r>
      <w:hyperlink r:id="rId7">
        <w:r>
          <w:rPr>
            <w:color w:val="1155CC"/>
            <w:u w:val="single"/>
          </w:rPr>
          <w:t>Anti-</w:t>
        </w:r>
        <w:proofErr w:type="spellStart"/>
        <w:r>
          <w:rPr>
            <w:color w:val="1155CC"/>
            <w:u w:val="single"/>
          </w:rPr>
          <w:t>Rumour</w:t>
        </w:r>
        <w:proofErr w:type="spellEnd"/>
      </w:hyperlink>
      <w:r>
        <w:rPr>
          <w:color w:val="000000"/>
        </w:rPr>
        <w:t>" strategie</w:t>
      </w:r>
      <w:r>
        <w:t xml:space="preserve">. “Koncepce, kterou Dani de </w:t>
      </w:r>
      <w:proofErr w:type="spellStart"/>
      <w:r>
        <w:t>Torres</w:t>
      </w:r>
      <w:proofErr w:type="spellEnd"/>
      <w:r>
        <w:t xml:space="preserve"> vyvinul, pomáhá</w:t>
      </w:r>
      <w:r>
        <w:rPr>
          <w:color w:val="000000"/>
        </w:rPr>
        <w:t xml:space="preserve"> v řadě evropských </w:t>
      </w:r>
      <w:r>
        <w:t xml:space="preserve">metropolí </w:t>
      </w:r>
      <w:r>
        <w:rPr>
          <w:color w:val="000000"/>
        </w:rPr>
        <w:t>bojovat proti xenofobním fámám</w:t>
      </w:r>
      <w:r>
        <w:t xml:space="preserve"> a může být zajímavou inspirací pro Prahu i další česká města,” vysvětluje Alen </w:t>
      </w:r>
      <w:proofErr w:type="spellStart"/>
      <w:r>
        <w:t>Kova</w:t>
      </w:r>
      <w:r>
        <w:t>čević</w:t>
      </w:r>
      <w:proofErr w:type="spellEnd"/>
      <w:r>
        <w:t>, projektový manažer ICP.  Kromě zahraniční inspirace se konference zaměří i na lokální kontext.  O svoje zkušenosti s integrací se podělí senátor Jiří Dienstbier, primátor města Teplice Hynek Hanza a další hosté. “Jedním z velkých témat v oblasti int</w:t>
      </w:r>
      <w:r>
        <w:t xml:space="preserve">egrace je otázka vlivu médií a mediálních kampaní na polarizaci společnosti. Proto </w:t>
      </w:r>
      <w:proofErr w:type="gramStart"/>
      <w:r>
        <w:t>jsem</w:t>
      </w:r>
      <w:proofErr w:type="gramEnd"/>
      <w:r>
        <w:t xml:space="preserve"> na konferenci </w:t>
      </w:r>
      <w:proofErr w:type="gramStart"/>
      <w:r>
        <w:t>pozvali</w:t>
      </w:r>
      <w:proofErr w:type="gramEnd"/>
      <w:r>
        <w:t xml:space="preserve"> kreativní agentury i zástupce tradičních a nových médií,” dodává </w:t>
      </w:r>
      <w:proofErr w:type="spellStart"/>
      <w:r>
        <w:t>Kovačević</w:t>
      </w:r>
      <w:proofErr w:type="spellEnd"/>
      <w:r>
        <w:t>.</w:t>
      </w:r>
    </w:p>
    <w:p w14:paraId="00000006" w14:textId="77777777" w:rsidR="00E5229F" w:rsidRDefault="00E5229F">
      <w:pPr>
        <w:jc w:val="both"/>
      </w:pPr>
    </w:p>
    <w:p w14:paraId="00000007" w14:textId="77777777" w:rsidR="00E5229F" w:rsidRDefault="00193416">
      <w:pPr>
        <w:jc w:val="both"/>
      </w:pPr>
      <w:r>
        <w:t xml:space="preserve">Jedním z novinářů, kteří přijali pozvání do Prahy, je i </w:t>
      </w:r>
      <w:proofErr w:type="spellStart"/>
      <w:r>
        <w:t>Tim</w:t>
      </w:r>
      <w:proofErr w:type="spellEnd"/>
      <w:r>
        <w:t xml:space="preserve"> </w:t>
      </w:r>
      <w:proofErr w:type="spellStart"/>
      <w:r>
        <w:t>Röhn</w:t>
      </w:r>
      <w:proofErr w:type="spellEnd"/>
      <w:r>
        <w:t>. Nez</w:t>
      </w:r>
      <w:r>
        <w:t>ávislý investigativní reportér spolupracující s řadou světových deníků povede workshop o tom, jak reportovat o tématech spojených s migrací a integrací. Kromě workshopu zaměřeného na média jsou na programu v rámci druhého dne konference ještě další dva wor</w:t>
      </w:r>
      <w:r>
        <w:t xml:space="preserve">kshopy - britský expert na diverzitu a urbanismus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ukáže zástupcům/</w:t>
      </w:r>
      <w:proofErr w:type="spellStart"/>
      <w:r>
        <w:t>kyním</w:t>
      </w:r>
      <w:proofErr w:type="spellEnd"/>
      <w:r>
        <w:t xml:space="preserve"> měst i neziskových organizací, jak pozitivně využít a dobře komunikovat téma kulturní diverzity při plánování městských strategií, expertka z </w:t>
      </w:r>
      <w:proofErr w:type="spellStart"/>
      <w:r>
        <w:t>Reykjaviku</w:t>
      </w:r>
      <w:proofErr w:type="spellEnd"/>
      <w:r>
        <w:t xml:space="preserve"> pak účastníkům poradí</w:t>
      </w:r>
      <w:r>
        <w:t>, jak pracovat v kulturně rozmanitých týmech a komunikovat s lidmi s odlišnou životní zkušeností.</w:t>
      </w:r>
    </w:p>
    <w:p w14:paraId="00000008" w14:textId="77777777" w:rsidR="00E5229F" w:rsidRDefault="00E5229F">
      <w:pPr>
        <w:jc w:val="both"/>
      </w:pPr>
    </w:p>
    <w:p w14:paraId="00000009" w14:textId="77777777" w:rsidR="00E5229F" w:rsidRDefault="00193416">
      <w:pPr>
        <w:jc w:val="both"/>
      </w:pPr>
      <w:r>
        <w:t>Konference bude probíhat v češtině a angličtině, na oba dny je zajištěné tlumočení. Na konferenci, stejně jako na tematické workshopy, je nutné se registrova</w:t>
      </w:r>
      <w:r>
        <w:t xml:space="preserve">t na stránkách </w:t>
      </w:r>
      <w:hyperlink r:id="rId8">
        <w:r>
          <w:rPr>
            <w:color w:val="0000FF"/>
            <w:u w:val="single"/>
          </w:rPr>
          <w:t>www.konferenceintegrace.cz</w:t>
        </w:r>
      </w:hyperlink>
      <w:r>
        <w:t>. Akce je realizovaná s finanční podporou hl. m. Prahy a probíhá pod záštitou Hany Třeštíkové, radní pro oblast kultury, památkové péče, výstavnictví a cestovního</w:t>
      </w:r>
      <w:r>
        <w:t xml:space="preserve"> ruchu.</w:t>
      </w:r>
    </w:p>
    <w:p w14:paraId="0000000A" w14:textId="77777777" w:rsidR="00E5229F" w:rsidRDefault="00E5229F">
      <w:pPr>
        <w:jc w:val="both"/>
      </w:pPr>
    </w:p>
    <w:p w14:paraId="30A9AD41" w14:textId="77777777" w:rsidR="00D44FA4" w:rsidRDefault="00D44FA4" w:rsidP="00D44FA4">
      <w:pPr>
        <w:jc w:val="both"/>
      </w:pPr>
    </w:p>
    <w:p w14:paraId="78686177" w14:textId="77777777" w:rsidR="00D44FA4" w:rsidRDefault="00D44FA4" w:rsidP="00D44FA4">
      <w:pPr>
        <w:jc w:val="both"/>
      </w:pPr>
    </w:p>
    <w:p w14:paraId="18636AFC" w14:textId="79864FA0" w:rsidR="00D44FA4" w:rsidRDefault="00193416" w:rsidP="00D44FA4">
      <w:pPr>
        <w:jc w:val="both"/>
      </w:pPr>
      <w:r>
        <w:t>Kontakt</w:t>
      </w:r>
      <w:r w:rsidR="00D44FA4">
        <w:t>:</w:t>
      </w:r>
    </w:p>
    <w:p w14:paraId="0000000B" w14:textId="746D0D16" w:rsidR="00E5229F" w:rsidRDefault="00193416">
      <w:pPr>
        <w:jc w:val="both"/>
      </w:pPr>
      <w:r>
        <w:t xml:space="preserve">Vanda </w:t>
      </w:r>
      <w:proofErr w:type="spellStart"/>
      <w:r>
        <w:t>Maufras</w:t>
      </w:r>
      <w:proofErr w:type="spellEnd"/>
      <w:r>
        <w:t xml:space="preserve"> Černohorská, </w:t>
      </w:r>
      <w:hyperlink r:id="rId9">
        <w:r>
          <w:rPr>
            <w:color w:val="0000FF"/>
            <w:u w:val="single"/>
          </w:rPr>
          <w:t>konference@icpraha.com</w:t>
        </w:r>
      </w:hyperlink>
    </w:p>
    <w:p w14:paraId="169C05F2" w14:textId="5204ACBB" w:rsidR="00D44FA4" w:rsidRDefault="00D44FA4">
      <w:pPr>
        <w:jc w:val="both"/>
      </w:pPr>
      <w:r>
        <w:t xml:space="preserve">Michaela </w:t>
      </w:r>
      <w:proofErr w:type="spellStart"/>
      <w:r>
        <w:t>Neuhöferová</w:t>
      </w:r>
      <w:proofErr w:type="spellEnd"/>
      <w:r>
        <w:t xml:space="preserve">, </w:t>
      </w:r>
      <w:hyperlink r:id="rId10" w:history="1">
        <w:r w:rsidRPr="004151A7">
          <w:rPr>
            <w:rStyle w:val="Hypertextovodkaz"/>
          </w:rPr>
          <w:t>centrum@icpraha.com</w:t>
        </w:r>
      </w:hyperlink>
    </w:p>
    <w:p w14:paraId="6254DA2B" w14:textId="77777777" w:rsidR="00D44FA4" w:rsidRDefault="00D44FA4">
      <w:pPr>
        <w:jc w:val="both"/>
      </w:pPr>
    </w:p>
    <w:p w14:paraId="0000000E" w14:textId="7E63C1F7" w:rsidR="00E5229F" w:rsidRDefault="00193416" w:rsidP="00D44FA4">
      <w:r>
        <w:t xml:space="preserve"> </w:t>
      </w:r>
    </w:p>
    <w:sectPr w:rsidR="00E5229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229F"/>
    <w:rsid w:val="00193416"/>
    <w:rsid w:val="00C61F11"/>
    <w:rsid w:val="00D44FA4"/>
    <w:rsid w:val="00E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/>
      <w:outlineLvl w:val="2"/>
    </w:pPr>
    <w:rPr>
      <w:color w:val="1F3863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44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/>
      <w:outlineLvl w:val="2"/>
    </w:pPr>
    <w:rPr>
      <w:color w:val="1F3863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4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eintegra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e.int/en/web/interculturalcities/anti-rumou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nferenceintegrac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cpraha.com/" TargetMode="External"/><Relationship Id="rId10" Type="http://schemas.openxmlformats.org/officeDocument/2006/relationships/hyperlink" Target="mailto:centrum@icprah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e@icpr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NT-37</dc:creator>
  <cp:lastModifiedBy>NT-37</cp:lastModifiedBy>
  <cp:revision>4</cp:revision>
  <cp:lastPrinted>2019-08-16T14:47:00Z</cp:lastPrinted>
  <dcterms:created xsi:type="dcterms:W3CDTF">2019-08-16T14:45:00Z</dcterms:created>
  <dcterms:modified xsi:type="dcterms:W3CDTF">2019-08-16T15:23:00Z</dcterms:modified>
</cp:coreProperties>
</file>